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96D6" w14:textId="463D01DF" w:rsidR="004F5A15" w:rsidRPr="00F632F5" w:rsidRDefault="004F5A15" w:rsidP="00E4681D">
      <w:pPr>
        <w:jc w:val="center"/>
        <w:rPr>
          <w:sz w:val="36"/>
          <w:szCs w:val="36"/>
        </w:rPr>
      </w:pPr>
      <w:r w:rsidRPr="00F632F5">
        <w:rPr>
          <w:sz w:val="36"/>
          <w:szCs w:val="36"/>
        </w:rPr>
        <w:t xml:space="preserve">Fallston </w:t>
      </w:r>
      <w:r w:rsidR="00773737" w:rsidRPr="00F632F5">
        <w:rPr>
          <w:sz w:val="36"/>
          <w:szCs w:val="36"/>
        </w:rPr>
        <w:t>Volleyball</w:t>
      </w:r>
      <w:r w:rsidR="00A21FF2" w:rsidRPr="00F632F5">
        <w:rPr>
          <w:sz w:val="36"/>
          <w:szCs w:val="36"/>
        </w:rPr>
        <w:t xml:space="preserve"> </w:t>
      </w:r>
      <w:r w:rsidR="00E4681D" w:rsidRPr="00F632F5">
        <w:rPr>
          <w:sz w:val="36"/>
          <w:szCs w:val="36"/>
        </w:rPr>
        <w:t xml:space="preserve">Program </w:t>
      </w:r>
      <w:r w:rsidR="00A21FF2" w:rsidRPr="00F632F5">
        <w:rPr>
          <w:sz w:val="36"/>
          <w:szCs w:val="36"/>
        </w:rPr>
        <w:t>Bylaws</w:t>
      </w:r>
    </w:p>
    <w:p w14:paraId="61A82ECF" w14:textId="3EFD7CC9" w:rsidR="004F5A15" w:rsidRDefault="00773737" w:rsidP="00E4681D">
      <w:pPr>
        <w:jc w:val="center"/>
      </w:pPr>
      <w:r>
        <w:t>Update:  November 2022</w:t>
      </w:r>
      <w:r w:rsidR="00DE38DC">
        <w:t xml:space="preserve"> (initial issue)</w:t>
      </w:r>
    </w:p>
    <w:p w14:paraId="00638530" w14:textId="77777777" w:rsidR="00A21FF2" w:rsidRDefault="00A21FF2" w:rsidP="004F5A15"/>
    <w:p w14:paraId="2FED05D9" w14:textId="145AF486" w:rsidR="004F5A15" w:rsidRPr="00E4681D" w:rsidRDefault="004F5A15" w:rsidP="001B3C0A">
      <w:pPr>
        <w:jc w:val="center"/>
        <w:rPr>
          <w:b/>
          <w:bCs/>
          <w:u w:val="single"/>
        </w:rPr>
      </w:pPr>
      <w:r w:rsidRPr="00E4681D">
        <w:rPr>
          <w:b/>
          <w:bCs/>
          <w:u w:val="single"/>
        </w:rPr>
        <w:t>MISSION</w:t>
      </w:r>
    </w:p>
    <w:p w14:paraId="57ED97B1" w14:textId="406B7D20" w:rsidR="004F5A15" w:rsidRDefault="0031540B" w:rsidP="004F5A15">
      <w:r>
        <w:t>S</w:t>
      </w:r>
      <w:r w:rsidR="004F5A15">
        <w:t xml:space="preserve">erving the community since </w:t>
      </w:r>
      <w:r w:rsidR="00773737">
        <w:t>2013</w:t>
      </w:r>
      <w:r w:rsidR="004F5A15">
        <w:t xml:space="preserve">, Fallston </w:t>
      </w:r>
      <w:r w:rsidR="00773737">
        <w:t>Volleyball</w:t>
      </w:r>
      <w:r w:rsidR="004F5A15">
        <w:t xml:space="preserve"> is a volunteer run, community-based organization dedicated to </w:t>
      </w:r>
      <w:r w:rsidR="00773737">
        <w:t xml:space="preserve">growing the competitive level of the sport in our area.  This is accomplished by </w:t>
      </w:r>
      <w:r w:rsidR="004F5A15">
        <w:t xml:space="preserve">providing </w:t>
      </w:r>
      <w:r w:rsidR="00773737">
        <w:t xml:space="preserve">top-tier </w:t>
      </w:r>
      <w:r w:rsidR="004F5A15">
        <w:t xml:space="preserve">opportunities </w:t>
      </w:r>
      <w:r w:rsidR="00773737">
        <w:t xml:space="preserve">in a variety of formats suitable for player growth &amp; development. </w:t>
      </w:r>
      <w:r w:rsidR="004F5A15">
        <w:t xml:space="preserve"> We foster a welcoming, enjoyable, safe, and competitive environment to create </w:t>
      </w:r>
      <w:r w:rsidR="00773737">
        <w:t>volleyball</w:t>
      </w:r>
      <w:r w:rsidR="004F5A15">
        <w:t xml:space="preserve"> players with a great love for the game and a greater chance for future success</w:t>
      </w:r>
      <w:r w:rsidR="00A21FF2">
        <w:t xml:space="preserve">, </w:t>
      </w:r>
      <w:r w:rsidR="00773737">
        <w:t>both on and off the court!</w:t>
      </w:r>
    </w:p>
    <w:p w14:paraId="31BBBF51" w14:textId="77777777" w:rsidR="004F5A15" w:rsidRPr="00E4681D" w:rsidRDefault="004F5A15" w:rsidP="001B3C0A">
      <w:pPr>
        <w:jc w:val="center"/>
        <w:rPr>
          <w:b/>
          <w:bCs/>
          <w:u w:val="single"/>
        </w:rPr>
      </w:pPr>
      <w:r w:rsidRPr="00E4681D">
        <w:rPr>
          <w:b/>
          <w:bCs/>
          <w:u w:val="single"/>
        </w:rPr>
        <w:t>VISION</w:t>
      </w:r>
    </w:p>
    <w:p w14:paraId="5141CC97" w14:textId="7C8C5EB6" w:rsidR="004F5A15" w:rsidRDefault="004F5A15" w:rsidP="004F5A15">
      <w:r>
        <w:t xml:space="preserve">Our vision is to be </w:t>
      </w:r>
      <w:r w:rsidR="00A21FF2">
        <w:t xml:space="preserve">the best developmental </w:t>
      </w:r>
      <w:r>
        <w:t xml:space="preserve">recreational </w:t>
      </w:r>
      <w:r w:rsidR="00A21FF2">
        <w:t>volleyball program</w:t>
      </w:r>
      <w:r>
        <w:t xml:space="preserve"> in the Maryland area</w:t>
      </w:r>
      <w:r w:rsidR="00A21FF2">
        <w:t>.</w:t>
      </w:r>
      <w:r>
        <w:t xml:space="preserve"> </w:t>
      </w:r>
      <w:r w:rsidR="00A21FF2">
        <w:t xml:space="preserve">  </w:t>
      </w:r>
      <w:r>
        <w:t>We will do this through a</w:t>
      </w:r>
      <w:r w:rsidR="00A21FF2">
        <w:t>n approach that builds a love for the game in all participants, including players, coaches, officials, and</w:t>
      </w:r>
      <w:r w:rsidR="00521313">
        <w:t xml:space="preserve"> supporting</w:t>
      </w:r>
      <w:r w:rsidR="00A21FF2">
        <w:t xml:space="preserve"> families</w:t>
      </w:r>
      <w:r>
        <w:t>.</w:t>
      </w:r>
      <w:r w:rsidR="00A21FF2">
        <w:t xml:space="preserve">  Player development is a primary focus, providing the best possible conditions to compete at the next level.</w:t>
      </w:r>
    </w:p>
    <w:p w14:paraId="05EA48E0" w14:textId="77777777" w:rsidR="00E4681D" w:rsidRDefault="00E4681D" w:rsidP="004F5A15"/>
    <w:p w14:paraId="13E071DF" w14:textId="2BC08501" w:rsidR="004F5A15" w:rsidRPr="00E4681D" w:rsidRDefault="004F5A15" w:rsidP="004F5A15">
      <w:pPr>
        <w:rPr>
          <w:b/>
          <w:bCs/>
          <w:u w:val="single"/>
        </w:rPr>
      </w:pPr>
      <w:r w:rsidRPr="00E4681D">
        <w:rPr>
          <w:b/>
          <w:bCs/>
          <w:u w:val="single"/>
        </w:rPr>
        <w:t>ARTICLE I              NAME</w:t>
      </w:r>
    </w:p>
    <w:p w14:paraId="247D2C2A" w14:textId="4DA45721" w:rsidR="004F5A15" w:rsidRDefault="00E4681D" w:rsidP="004F5A15">
      <w:r>
        <w:t xml:space="preserve">The Fallston Volleyball Program </w:t>
      </w:r>
      <w:r w:rsidR="00335E56">
        <w:t>is</w:t>
      </w:r>
      <w:r>
        <w:t xml:space="preserve"> led by a body </w:t>
      </w:r>
      <w:r w:rsidR="004F5A15">
        <w:t xml:space="preserve">known as the Fallston </w:t>
      </w:r>
      <w:r>
        <w:t>Volleyball Steering Team</w:t>
      </w:r>
      <w:r w:rsidR="004F5A15">
        <w:t>, hereafter referred to as the "</w:t>
      </w:r>
      <w:r>
        <w:t>Steering Team</w:t>
      </w:r>
      <w:r w:rsidR="004F5A15">
        <w:t xml:space="preserve">", and shall be affiliated with the Fallston Recreation Council hereafter referred to as </w:t>
      </w:r>
      <w:r w:rsidR="00C77D55">
        <w:t>“</w:t>
      </w:r>
      <w:r w:rsidR="004F5A15">
        <w:t>FRC</w:t>
      </w:r>
      <w:r w:rsidR="00C77D55">
        <w:t>”</w:t>
      </w:r>
      <w:r w:rsidR="004F5A15">
        <w:t xml:space="preserve">.  </w:t>
      </w:r>
      <w:r>
        <w:t>The Steering Team is led by</w:t>
      </w:r>
      <w:r w:rsidR="00845A0A">
        <w:t xml:space="preserve"> a</w:t>
      </w:r>
      <w:r>
        <w:t xml:space="preserve"> “</w:t>
      </w:r>
      <w:r w:rsidR="00C77D55">
        <w:t xml:space="preserve">Volleyball </w:t>
      </w:r>
      <w:r>
        <w:t xml:space="preserve">Program Lead”.  </w:t>
      </w:r>
      <w:r w:rsidR="00C77D55">
        <w:t xml:space="preserve">The </w:t>
      </w:r>
      <w:r>
        <w:t xml:space="preserve">Steering Team includes </w:t>
      </w:r>
      <w:r w:rsidR="00DD0CFB">
        <w:t>Leads</w:t>
      </w:r>
      <w:r>
        <w:t xml:space="preserve"> from the Indoor Volleyball Program and the Beach Volleyball Program</w:t>
      </w:r>
      <w:r w:rsidR="00AB5A52">
        <w:t xml:space="preserve">, along with a Program </w:t>
      </w:r>
      <w:r w:rsidR="00692D7C">
        <w:t>Secretary/</w:t>
      </w:r>
      <w:r w:rsidR="00AB5A52">
        <w:t>Treasurer.</w:t>
      </w:r>
    </w:p>
    <w:p w14:paraId="4F07DCB0" w14:textId="0FE148F9" w:rsidR="00E4681D" w:rsidRDefault="00E4681D" w:rsidP="004F5A15"/>
    <w:p w14:paraId="6CEF14B4" w14:textId="4BFEDAE2" w:rsidR="004F5A15" w:rsidRPr="00C77D55" w:rsidRDefault="004F5A15" w:rsidP="004F5A15">
      <w:pPr>
        <w:rPr>
          <w:b/>
          <w:bCs/>
          <w:u w:val="single"/>
        </w:rPr>
      </w:pPr>
      <w:r w:rsidRPr="00C77D55">
        <w:rPr>
          <w:b/>
          <w:bCs/>
          <w:u w:val="single"/>
        </w:rPr>
        <w:t>ARTICLE II             PURPOSE</w:t>
      </w:r>
    </w:p>
    <w:p w14:paraId="2AFA301C" w14:textId="00378F7D" w:rsidR="004F5A15" w:rsidRDefault="004F5A15" w:rsidP="004F5A15">
      <w:r>
        <w:t xml:space="preserve">The purpose of this organization shall be to promote, develop, and govern </w:t>
      </w:r>
      <w:r w:rsidR="00E4681D">
        <w:t>Volleyball</w:t>
      </w:r>
      <w:r>
        <w:t xml:space="preserve"> as a program within the Fallston Recreation Council</w:t>
      </w:r>
      <w:r w:rsidR="00E4681D">
        <w:t>.</w:t>
      </w:r>
      <w:r>
        <w:t xml:space="preserve"> </w:t>
      </w:r>
      <w:r w:rsidR="00E4681D">
        <w:t xml:space="preserve">  </w:t>
      </w:r>
      <w:r>
        <w:t>Policies will be consistent with those of the Fallston Recreation Council.</w:t>
      </w:r>
    </w:p>
    <w:p w14:paraId="2E1534F7" w14:textId="4DF751FD" w:rsidR="00335E56" w:rsidRDefault="00335E56">
      <w:r>
        <w:br w:type="page"/>
      </w:r>
    </w:p>
    <w:p w14:paraId="24112463" w14:textId="77777777" w:rsidR="004F5A15" w:rsidRDefault="004F5A15" w:rsidP="004F5A15"/>
    <w:p w14:paraId="7E9DA192" w14:textId="05E9D899" w:rsidR="004F5A15" w:rsidRPr="00C77D55" w:rsidRDefault="004F5A15" w:rsidP="004F5A15">
      <w:pPr>
        <w:rPr>
          <w:b/>
          <w:bCs/>
          <w:u w:val="single"/>
        </w:rPr>
      </w:pPr>
      <w:r w:rsidRPr="00C77D55">
        <w:rPr>
          <w:b/>
          <w:bCs/>
          <w:u w:val="single"/>
        </w:rPr>
        <w:t xml:space="preserve">ARTICLE III            </w:t>
      </w:r>
      <w:r w:rsidR="00DC580C">
        <w:rPr>
          <w:b/>
          <w:bCs/>
          <w:u w:val="single"/>
        </w:rPr>
        <w:t xml:space="preserve">STEERING TEAM </w:t>
      </w:r>
      <w:r w:rsidRPr="00C77D55">
        <w:rPr>
          <w:b/>
          <w:bCs/>
          <w:u w:val="single"/>
        </w:rPr>
        <w:t>MEMBERSHIP</w:t>
      </w:r>
    </w:p>
    <w:p w14:paraId="739E6D6C" w14:textId="47428429" w:rsidR="004F5A15" w:rsidRDefault="001D335F" w:rsidP="004F5A15">
      <w:r>
        <w:t>Steering Team m</w:t>
      </w:r>
      <w:r w:rsidR="004F5A15">
        <w:t xml:space="preserve">embership will include the </w:t>
      </w:r>
      <w:r w:rsidR="00DC580C">
        <w:t xml:space="preserve">Volleyball Program Lead, a Program </w:t>
      </w:r>
      <w:r w:rsidR="00182493">
        <w:t>Secretary/</w:t>
      </w:r>
      <w:r w:rsidR="00DC580C">
        <w:t>Treasurer, and Leads from both the Indoor and Beach Volleyball sub-Programs.  Up to two “At-Large” (non-voting) members complete the Steering Team</w:t>
      </w:r>
      <w:r w:rsidR="00516125">
        <w:t xml:space="preserve">.  </w:t>
      </w:r>
      <w:r w:rsidR="00B9387D">
        <w:t>While not ideal, a</w:t>
      </w:r>
      <w:r w:rsidR="00516125">
        <w:t>n individual may serve in multiple roles on the Steering Team if no other volu</w:t>
      </w:r>
      <w:r w:rsidR="0065153D">
        <w:t>nteer me</w:t>
      </w:r>
      <w:r w:rsidR="00980E48">
        <w:t>mbers are in place to fulfill those responsibilities.</w:t>
      </w:r>
      <w:r w:rsidR="000956EB">
        <w:t xml:space="preserve">  </w:t>
      </w:r>
    </w:p>
    <w:p w14:paraId="664656BB" w14:textId="77777777" w:rsidR="00F218A8" w:rsidRDefault="00F218A8" w:rsidP="004F5A15"/>
    <w:p w14:paraId="74022AFB" w14:textId="15D4BAF9" w:rsidR="00F218A8" w:rsidRDefault="00F632F5" w:rsidP="004F5A15">
      <w:r>
        <w:rPr>
          <w:noProof/>
        </w:rPr>
        <mc:AlternateContent>
          <mc:Choice Requires="wps">
            <w:drawing>
              <wp:anchor distT="0" distB="0" distL="114300" distR="114300" simplePos="0" relativeHeight="251659264" behindDoc="0" locked="0" layoutInCell="1" allowOverlap="1" wp14:anchorId="1D15B149" wp14:editId="75A004B8">
                <wp:simplePos x="0" y="0"/>
                <wp:positionH relativeFrom="column">
                  <wp:posOffset>705394</wp:posOffset>
                </wp:positionH>
                <wp:positionV relativeFrom="paragraph">
                  <wp:posOffset>87086</wp:posOffset>
                </wp:positionV>
                <wp:extent cx="4206240" cy="339634"/>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4206240" cy="339634"/>
                        </a:xfrm>
                        <a:prstGeom prst="rect">
                          <a:avLst/>
                        </a:prstGeom>
                        <a:solidFill>
                          <a:schemeClr val="lt1"/>
                        </a:solidFill>
                        <a:ln w="6350">
                          <a:solidFill>
                            <a:prstClr val="black"/>
                          </a:solidFill>
                        </a:ln>
                      </wps:spPr>
                      <wps:txbx>
                        <w:txbxContent>
                          <w:p w14:paraId="1EF9F181" w14:textId="71BE3270" w:rsidR="00F632F5" w:rsidRPr="00F632F5" w:rsidRDefault="00F632F5" w:rsidP="00F632F5">
                            <w:pPr>
                              <w:jc w:val="center"/>
                              <w:rPr>
                                <w:sz w:val="28"/>
                                <w:szCs w:val="28"/>
                              </w:rPr>
                            </w:pPr>
                            <w:r w:rsidRPr="00F632F5">
                              <w:rPr>
                                <w:sz w:val="28"/>
                                <w:szCs w:val="28"/>
                              </w:rPr>
                              <w:t>Volleyball Program Steering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15B149" id="_x0000_t202" coordsize="21600,21600" o:spt="202" path="m,l,21600r21600,l21600,xe">
                <v:stroke joinstyle="miter"/>
                <v:path gradientshapeok="t" o:connecttype="rect"/>
              </v:shapetype>
              <v:shape id="Text Box 4" o:spid="_x0000_s1026" type="#_x0000_t202" style="position:absolute;margin-left:55.55pt;margin-top:6.85pt;width:331.2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" fillcolor="white [3201]" strokeweight=".5pt">
                <v:textbox>
                  <w:txbxContent>
                    <w:p w14:paraId="1EF9F181" w14:textId="71BE3270" w:rsidR="00F632F5" w:rsidRPr="00F632F5" w:rsidRDefault="00F632F5" w:rsidP="00F632F5">
                      <w:pPr>
                        <w:jc w:val="center"/>
                        <w:rPr>
                          <w:sz w:val="28"/>
                          <w:szCs w:val="28"/>
                        </w:rPr>
                      </w:pPr>
                      <w:r w:rsidRPr="00F632F5">
                        <w:rPr>
                          <w:sz w:val="28"/>
                          <w:szCs w:val="28"/>
                        </w:rPr>
                        <w:t>Volleyball Program Steering Team</w:t>
                      </w:r>
                    </w:p>
                  </w:txbxContent>
                </v:textbox>
              </v:shape>
            </w:pict>
          </mc:Fallback>
        </mc:AlternateContent>
      </w:r>
      <w:r w:rsidR="00F218A8">
        <w:rPr>
          <w:noProof/>
        </w:rPr>
        <w:drawing>
          <wp:inline distT="0" distB="0" distL="0" distR="0" wp14:anchorId="646ADC31" wp14:editId="7F8FED18">
            <wp:extent cx="5486400" cy="32004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0723644" w14:textId="5EAEA734" w:rsidR="004F5A15" w:rsidRPr="00627B73" w:rsidRDefault="004F5A15" w:rsidP="004F5A15">
      <w:pPr>
        <w:rPr>
          <w:b/>
          <w:bCs/>
          <w:u w:val="single"/>
        </w:rPr>
      </w:pPr>
      <w:r w:rsidRPr="00627B73">
        <w:rPr>
          <w:b/>
          <w:bCs/>
          <w:u w:val="single"/>
        </w:rPr>
        <w:t xml:space="preserve">ARTICLE IV           </w:t>
      </w:r>
      <w:r w:rsidR="00674ACE" w:rsidRPr="00627B73">
        <w:rPr>
          <w:b/>
          <w:bCs/>
          <w:u w:val="single"/>
        </w:rPr>
        <w:t>STEERING TEAM RES</w:t>
      </w:r>
      <w:r w:rsidR="00627B73" w:rsidRPr="00627B73">
        <w:rPr>
          <w:b/>
          <w:bCs/>
          <w:u w:val="single"/>
        </w:rPr>
        <w:t xml:space="preserve">PONSIBILITIES &amp; </w:t>
      </w:r>
      <w:r w:rsidR="00674ACE" w:rsidRPr="00627B73">
        <w:rPr>
          <w:b/>
          <w:bCs/>
          <w:u w:val="single"/>
        </w:rPr>
        <w:t>WAYS OF WORKING</w:t>
      </w:r>
      <w:r w:rsidRPr="00627B73">
        <w:rPr>
          <w:b/>
          <w:bCs/>
          <w:u w:val="single"/>
        </w:rPr>
        <w:t xml:space="preserve"> </w:t>
      </w:r>
    </w:p>
    <w:p w14:paraId="0227DAE2" w14:textId="11344575" w:rsidR="004F5A15" w:rsidRDefault="004F5A15" w:rsidP="00F632F5">
      <w:r>
        <w:t xml:space="preserve">The </w:t>
      </w:r>
      <w:r w:rsidR="00627B73">
        <w:t>Steering Team</w:t>
      </w:r>
      <w:r>
        <w:t xml:space="preserve"> shall plan, develop, approve, and execute the </w:t>
      </w:r>
      <w:r w:rsidR="00627B73">
        <w:t>Volleyball</w:t>
      </w:r>
      <w:r>
        <w:t xml:space="preserve"> program within the Fallston Recreation Council (FRC).  </w:t>
      </w:r>
    </w:p>
    <w:p w14:paraId="3A3B83E2" w14:textId="0BC75CFE" w:rsidR="004F5A15" w:rsidRDefault="00BF67E4" w:rsidP="004F5A15">
      <w:r w:rsidRPr="00BF67E4">
        <w:t xml:space="preserve">All decisions must be unanimous among the </w:t>
      </w:r>
      <w:r w:rsidR="003F02EC">
        <w:t>voting</w:t>
      </w:r>
      <w:r w:rsidR="006511AB">
        <w:t xml:space="preserve"> members of the Steering Team</w:t>
      </w:r>
      <w:r w:rsidRPr="00BF67E4">
        <w:t xml:space="preserve">. </w:t>
      </w:r>
      <w:r w:rsidR="006511AB">
        <w:t>N</w:t>
      </w:r>
      <w:r w:rsidRPr="00BF67E4">
        <w:t>o one individual has more voting rights than another – all are equal.</w:t>
      </w:r>
      <w:r w:rsidR="002F079C">
        <w:t xml:space="preserve">  Individuals serving in multiple roles </w:t>
      </w:r>
      <w:r w:rsidR="00CC30AE">
        <w:t>shall be counted as a single vote.</w:t>
      </w:r>
    </w:p>
    <w:p w14:paraId="5ADD3F37" w14:textId="74CF017C" w:rsidR="003D623C" w:rsidRDefault="003D623C">
      <w:r>
        <w:br w:type="page"/>
      </w:r>
    </w:p>
    <w:p w14:paraId="4478F073" w14:textId="77777777" w:rsidR="003D623C" w:rsidRDefault="003D623C" w:rsidP="004F5A15"/>
    <w:p w14:paraId="4D649184" w14:textId="3539A26E" w:rsidR="004F5A15" w:rsidRPr="008C6DDD" w:rsidRDefault="004F5A15" w:rsidP="004F5A15">
      <w:pPr>
        <w:rPr>
          <w:b/>
          <w:bCs/>
          <w:u w:val="single"/>
        </w:rPr>
      </w:pPr>
      <w:r w:rsidRPr="008C6DDD">
        <w:rPr>
          <w:b/>
          <w:bCs/>
          <w:u w:val="single"/>
        </w:rPr>
        <w:t xml:space="preserve">ARTICLE </w:t>
      </w:r>
      <w:r w:rsidR="008C6DDD" w:rsidRPr="008C6DDD">
        <w:rPr>
          <w:b/>
          <w:bCs/>
          <w:u w:val="single"/>
        </w:rPr>
        <w:t>V</w:t>
      </w:r>
      <w:r w:rsidRPr="008C6DDD">
        <w:rPr>
          <w:b/>
          <w:bCs/>
          <w:u w:val="single"/>
        </w:rPr>
        <w:t xml:space="preserve">            MEETINGS</w:t>
      </w:r>
    </w:p>
    <w:p w14:paraId="4F4C1B2B" w14:textId="147CDC2A" w:rsidR="004F5A15" w:rsidRDefault="004F5A15" w:rsidP="004F5A15">
      <w:r>
        <w:t xml:space="preserve">The </w:t>
      </w:r>
      <w:r w:rsidR="0031540B">
        <w:t>Steering Team</w:t>
      </w:r>
      <w:r>
        <w:t xml:space="preserve"> shall hold open meetings for all program participants and/or interested persons.</w:t>
      </w:r>
      <w:r w:rsidR="00EE4BB4">
        <w:t xml:space="preserve">  </w:t>
      </w:r>
      <w:r w:rsidR="00A95A93">
        <w:t>The target is to conduct q</w:t>
      </w:r>
      <w:r w:rsidR="00EE4BB4">
        <w:t>uarterly meetings</w:t>
      </w:r>
      <w:r w:rsidR="00F5504D">
        <w:t xml:space="preserve"> (eg. 4x/year</w:t>
      </w:r>
      <w:r w:rsidR="00A95A93">
        <w:t>)</w:t>
      </w:r>
    </w:p>
    <w:p w14:paraId="0ACCF39F" w14:textId="77777777" w:rsidR="003D623C" w:rsidRDefault="003D623C" w:rsidP="004F5A15"/>
    <w:p w14:paraId="2BDA4B80" w14:textId="73E8053F" w:rsidR="004F5A15" w:rsidRPr="00041001" w:rsidRDefault="004F5A15" w:rsidP="004F5A15">
      <w:pPr>
        <w:rPr>
          <w:b/>
          <w:bCs/>
          <w:u w:val="single"/>
        </w:rPr>
      </w:pPr>
      <w:r w:rsidRPr="00041001">
        <w:rPr>
          <w:b/>
          <w:bCs/>
          <w:u w:val="single"/>
        </w:rPr>
        <w:t xml:space="preserve">ARTICLE VI           </w:t>
      </w:r>
      <w:r w:rsidR="008F2494" w:rsidRPr="00041001">
        <w:rPr>
          <w:b/>
          <w:bCs/>
          <w:u w:val="single"/>
        </w:rPr>
        <w:t>AGENDA</w:t>
      </w:r>
    </w:p>
    <w:p w14:paraId="41B2E435" w14:textId="4D309C6C" w:rsidR="008F2494" w:rsidRDefault="008F6DFE" w:rsidP="008F2494">
      <w:r>
        <w:t>Steering Team meetings will follow the following agenda</w:t>
      </w:r>
      <w:r w:rsidR="00041001">
        <w:t xml:space="preserve">, subject to </w:t>
      </w:r>
      <w:r w:rsidR="00724AB4">
        <w:t>Steering Team approval</w:t>
      </w:r>
      <w:r>
        <w:t>:</w:t>
      </w:r>
    </w:p>
    <w:p w14:paraId="56653E87" w14:textId="77777777" w:rsidR="0095437C" w:rsidRDefault="008F6DFE" w:rsidP="008F6DFE">
      <w:pPr>
        <w:pStyle w:val="ListParagraph"/>
        <w:numPr>
          <w:ilvl w:val="0"/>
          <w:numId w:val="1"/>
        </w:numPr>
      </w:pPr>
      <w:r>
        <w:t>Opening</w:t>
      </w:r>
      <w:r w:rsidR="0095437C">
        <w:t>/Call to Order</w:t>
      </w:r>
    </w:p>
    <w:p w14:paraId="585B62F4" w14:textId="77777777" w:rsidR="008A22E2" w:rsidRDefault="0095437C" w:rsidP="008F6DFE">
      <w:pPr>
        <w:pStyle w:val="ListParagraph"/>
        <w:numPr>
          <w:ilvl w:val="0"/>
          <w:numId w:val="1"/>
        </w:numPr>
      </w:pPr>
      <w:r>
        <w:t>Attendance/Quorum Check</w:t>
      </w:r>
    </w:p>
    <w:p w14:paraId="56C4930C" w14:textId="77777777" w:rsidR="008A22E2" w:rsidRDefault="008A22E2" w:rsidP="008F6DFE">
      <w:pPr>
        <w:pStyle w:val="ListParagraph"/>
        <w:numPr>
          <w:ilvl w:val="0"/>
          <w:numId w:val="1"/>
        </w:numPr>
      </w:pPr>
      <w:r>
        <w:t>Review of Agenda</w:t>
      </w:r>
    </w:p>
    <w:p w14:paraId="3157258C" w14:textId="07C8A0DE" w:rsidR="008A22E2" w:rsidRDefault="008A22E2" w:rsidP="008F6DFE">
      <w:pPr>
        <w:pStyle w:val="ListParagraph"/>
        <w:numPr>
          <w:ilvl w:val="0"/>
          <w:numId w:val="1"/>
        </w:numPr>
      </w:pPr>
      <w:r>
        <w:t>Program Lead Update</w:t>
      </w:r>
    </w:p>
    <w:p w14:paraId="3F7DA5F3" w14:textId="70600B5F" w:rsidR="00C07574" w:rsidRDefault="00C07574" w:rsidP="008F6DFE">
      <w:pPr>
        <w:pStyle w:val="ListParagraph"/>
        <w:numPr>
          <w:ilvl w:val="0"/>
          <w:numId w:val="1"/>
        </w:numPr>
      </w:pPr>
      <w:r>
        <w:t xml:space="preserve">Program </w:t>
      </w:r>
      <w:r w:rsidR="00B5481A">
        <w:t>Secretary/</w:t>
      </w:r>
      <w:r>
        <w:t>Treasurer Update</w:t>
      </w:r>
    </w:p>
    <w:p w14:paraId="77B48CED" w14:textId="77777777" w:rsidR="00143DC9" w:rsidRDefault="00C07574" w:rsidP="008F6DFE">
      <w:pPr>
        <w:pStyle w:val="ListParagraph"/>
        <w:numPr>
          <w:ilvl w:val="0"/>
          <w:numId w:val="1"/>
        </w:numPr>
      </w:pPr>
      <w:r>
        <w:t>Indoor Volleyball Update</w:t>
      </w:r>
    </w:p>
    <w:p w14:paraId="06E99DF9" w14:textId="77D6F046" w:rsidR="008F2494" w:rsidRDefault="00143DC9" w:rsidP="008F6DFE">
      <w:pPr>
        <w:pStyle w:val="ListParagraph"/>
        <w:numPr>
          <w:ilvl w:val="0"/>
          <w:numId w:val="1"/>
        </w:numPr>
      </w:pPr>
      <w:r>
        <w:t>Beach Volleyball Update</w:t>
      </w:r>
    </w:p>
    <w:p w14:paraId="4719A6FE" w14:textId="4F3E1C1A" w:rsidR="00A900A6" w:rsidRDefault="00A900A6" w:rsidP="008F6DFE">
      <w:pPr>
        <w:pStyle w:val="ListParagraph"/>
        <w:numPr>
          <w:ilvl w:val="0"/>
          <w:numId w:val="1"/>
        </w:numPr>
      </w:pPr>
      <w:r>
        <w:t>Action Items Review</w:t>
      </w:r>
    </w:p>
    <w:p w14:paraId="324D5556" w14:textId="26A78A88" w:rsidR="00C5238A" w:rsidRDefault="00C5238A" w:rsidP="008F6DFE">
      <w:pPr>
        <w:pStyle w:val="ListParagraph"/>
        <w:numPr>
          <w:ilvl w:val="0"/>
          <w:numId w:val="1"/>
        </w:numPr>
      </w:pPr>
      <w:r>
        <w:t>Workshop</w:t>
      </w:r>
      <w:r w:rsidR="00E670BB">
        <w:t xml:space="preserve"> / New Business</w:t>
      </w:r>
      <w:r>
        <w:t xml:space="preserve"> Items</w:t>
      </w:r>
    </w:p>
    <w:p w14:paraId="6C44DDD8" w14:textId="4847062E" w:rsidR="00C5238A" w:rsidRDefault="00041001" w:rsidP="008F6DFE">
      <w:pPr>
        <w:pStyle w:val="ListParagraph"/>
        <w:numPr>
          <w:ilvl w:val="0"/>
          <w:numId w:val="1"/>
        </w:numPr>
      </w:pPr>
      <w:r>
        <w:t xml:space="preserve">Next Steps </w:t>
      </w:r>
    </w:p>
    <w:p w14:paraId="08AB0F49" w14:textId="1E43718E" w:rsidR="00041001" w:rsidRDefault="00041001" w:rsidP="008F6DFE">
      <w:pPr>
        <w:pStyle w:val="ListParagraph"/>
        <w:numPr>
          <w:ilvl w:val="0"/>
          <w:numId w:val="1"/>
        </w:numPr>
      </w:pPr>
      <w:r>
        <w:t>Close</w:t>
      </w:r>
    </w:p>
    <w:p w14:paraId="43425FF2" w14:textId="77777777" w:rsidR="000C4709" w:rsidRDefault="000C4709" w:rsidP="000C4709"/>
    <w:p w14:paraId="25621645" w14:textId="1DBB754C" w:rsidR="004F5A15" w:rsidRPr="00724AB4" w:rsidRDefault="004F5A15" w:rsidP="004F5A15">
      <w:pPr>
        <w:rPr>
          <w:b/>
          <w:bCs/>
          <w:u w:val="single"/>
        </w:rPr>
      </w:pPr>
      <w:r w:rsidRPr="00724AB4">
        <w:rPr>
          <w:b/>
          <w:bCs/>
          <w:u w:val="single"/>
        </w:rPr>
        <w:t>ARTICLE VII          ELECTIONS</w:t>
      </w:r>
    </w:p>
    <w:p w14:paraId="3D5FBE5C" w14:textId="77777777" w:rsidR="008C3AC6" w:rsidRDefault="00C278A2" w:rsidP="00B669BE">
      <w:pPr>
        <w:pStyle w:val="ListParagraph"/>
        <w:numPr>
          <w:ilvl w:val="0"/>
          <w:numId w:val="6"/>
        </w:numPr>
      </w:pPr>
      <w:r>
        <w:t>Steering Team members</w:t>
      </w:r>
      <w:r w:rsidR="004F5A15">
        <w:t xml:space="preserve"> shall be filled by general elections at the Annual Meeting. The </w:t>
      </w:r>
      <w:r w:rsidR="0081555E">
        <w:t>A</w:t>
      </w:r>
      <w:r w:rsidR="004F5A15">
        <w:t xml:space="preserve">nnual </w:t>
      </w:r>
      <w:r w:rsidR="0081555E">
        <w:t>M</w:t>
      </w:r>
      <w:r w:rsidR="004F5A15">
        <w:t xml:space="preserve">eeting date and time is to be set by the </w:t>
      </w:r>
      <w:r w:rsidR="007A70E8">
        <w:t>Volleyball Program Lead</w:t>
      </w:r>
      <w:r w:rsidR="004F5A15">
        <w:t>, with the goal of this happening in January.</w:t>
      </w:r>
    </w:p>
    <w:p w14:paraId="09E99B32" w14:textId="63E2480A" w:rsidR="008C3AC6" w:rsidRDefault="00A36219" w:rsidP="00B669BE">
      <w:pPr>
        <w:pStyle w:val="ListParagraph"/>
        <w:numPr>
          <w:ilvl w:val="0"/>
          <w:numId w:val="6"/>
        </w:numPr>
      </w:pPr>
      <w:r>
        <w:t>Registered program adults and p</w:t>
      </w:r>
      <w:r w:rsidR="0049096F">
        <w:t xml:space="preserve">arents/guardians of all </w:t>
      </w:r>
      <w:r w:rsidR="0020473A">
        <w:t xml:space="preserve">registered players in the </w:t>
      </w:r>
      <w:r w:rsidR="00720FD3">
        <w:t>preceding</w:t>
      </w:r>
      <w:r w:rsidR="0020473A">
        <w:t xml:space="preserve"> year are eligible to attend &amp; vote.</w:t>
      </w:r>
      <w:r w:rsidR="00766706">
        <w:t xml:space="preserve">  </w:t>
      </w:r>
    </w:p>
    <w:p w14:paraId="567DFB08" w14:textId="77777777" w:rsidR="008C3AC6" w:rsidRDefault="00720FD3" w:rsidP="00B669BE">
      <w:pPr>
        <w:pStyle w:val="ListParagraph"/>
        <w:numPr>
          <w:ilvl w:val="0"/>
          <w:numId w:val="6"/>
        </w:numPr>
      </w:pPr>
      <w:r>
        <w:t>Candidates</w:t>
      </w:r>
      <w:r w:rsidR="00515534">
        <w:t xml:space="preserve"> for Steering Team positions will </w:t>
      </w:r>
      <w:r>
        <w:t>declare their interest for</w:t>
      </w:r>
      <w:r w:rsidR="00B812AC">
        <w:t xml:space="preserve"> positions at/before the Annual Meeting</w:t>
      </w:r>
      <w:r w:rsidR="00F31F5C">
        <w:t>, either verbally or in writing</w:t>
      </w:r>
      <w:r w:rsidR="00B812AC">
        <w:t xml:space="preserve">.    </w:t>
      </w:r>
    </w:p>
    <w:p w14:paraId="005795A6" w14:textId="77777777" w:rsidR="008C3AC6" w:rsidRDefault="006460A3" w:rsidP="00B669BE">
      <w:pPr>
        <w:pStyle w:val="ListParagraph"/>
        <w:numPr>
          <w:ilvl w:val="0"/>
          <w:numId w:val="6"/>
        </w:numPr>
      </w:pPr>
      <w:r>
        <w:t>Steering Team positions</w:t>
      </w:r>
      <w:r w:rsidRPr="006460A3">
        <w:t xml:space="preserve"> shall be voted on individually</w:t>
      </w:r>
      <w:r>
        <w:t>.  The Volleyball Program Lead</w:t>
      </w:r>
      <w:r w:rsidRPr="006460A3">
        <w:t xml:space="preserve"> sets the order of the </w:t>
      </w:r>
      <w:r w:rsidR="008C3AC6">
        <w:t>elections/</w:t>
      </w:r>
      <w:r w:rsidRPr="006460A3">
        <w:t>ballot</w:t>
      </w:r>
      <w:r w:rsidR="00DA2357">
        <w:t>.</w:t>
      </w:r>
      <w:r w:rsidRPr="006460A3">
        <w:t xml:space="preserve">  </w:t>
      </w:r>
    </w:p>
    <w:p w14:paraId="017062F0" w14:textId="3604EA46" w:rsidR="00C42D03" w:rsidRDefault="00C42D03" w:rsidP="00B669BE">
      <w:pPr>
        <w:pStyle w:val="ListParagraph"/>
        <w:numPr>
          <w:ilvl w:val="0"/>
          <w:numId w:val="6"/>
        </w:numPr>
      </w:pPr>
      <w:r w:rsidRPr="00C42D03">
        <w:t>Voting can be by show of hands or if requested by any one nominee, shall be by secret ballot</w:t>
      </w:r>
    </w:p>
    <w:p w14:paraId="295BB202" w14:textId="5FFAB417" w:rsidR="00E13FD5" w:rsidRDefault="00E13FD5" w:rsidP="00B669BE">
      <w:pPr>
        <w:pStyle w:val="ListParagraph"/>
        <w:numPr>
          <w:ilvl w:val="0"/>
          <w:numId w:val="6"/>
        </w:numPr>
      </w:pPr>
      <w:r>
        <w:t xml:space="preserve">Counting of the votes </w:t>
      </w:r>
      <w:r w:rsidR="00617F95">
        <w:t>shall be done by the Secretary/Treasurer</w:t>
      </w:r>
    </w:p>
    <w:p w14:paraId="595EE0EE" w14:textId="77777777" w:rsidR="00B669BE" w:rsidRDefault="00DA2357" w:rsidP="00B669BE">
      <w:pPr>
        <w:pStyle w:val="ListParagraph"/>
        <w:numPr>
          <w:ilvl w:val="0"/>
          <w:numId w:val="6"/>
        </w:numPr>
      </w:pPr>
      <w:r>
        <w:t>The new position shall be the c</w:t>
      </w:r>
      <w:r w:rsidR="00B812AC">
        <w:t xml:space="preserve">andidate receiving the </w:t>
      </w:r>
      <w:r>
        <w:t>highest number</w:t>
      </w:r>
      <w:r w:rsidR="00B812AC">
        <w:t xml:space="preserve"> </w:t>
      </w:r>
      <w:r w:rsidR="001959FB">
        <w:t xml:space="preserve">votes </w:t>
      </w:r>
      <w:r>
        <w:t xml:space="preserve">cast for the particular position. Any ties decided by a vote of the existing Steering Team. </w:t>
      </w:r>
    </w:p>
    <w:p w14:paraId="6FBE60D4" w14:textId="27E7EF77" w:rsidR="004F5A15" w:rsidRDefault="00DA2357" w:rsidP="00B669BE">
      <w:pPr>
        <w:pStyle w:val="ListParagraph"/>
        <w:numPr>
          <w:ilvl w:val="0"/>
          <w:numId w:val="6"/>
        </w:numPr>
      </w:pPr>
      <w:r>
        <w:t xml:space="preserve">Successful candidate </w:t>
      </w:r>
      <w:r w:rsidR="00816C67">
        <w:t>shall assume the position after a proper turnover with the outgoing role holder.</w:t>
      </w:r>
      <w:r w:rsidR="00720FD3">
        <w:t xml:space="preserve"> </w:t>
      </w:r>
    </w:p>
    <w:p w14:paraId="252D9905" w14:textId="6AAC798B" w:rsidR="000C4709" w:rsidRDefault="000C4709">
      <w:r>
        <w:br w:type="page"/>
      </w:r>
    </w:p>
    <w:p w14:paraId="75BFC786" w14:textId="77777777" w:rsidR="007A70E8" w:rsidRDefault="007A70E8" w:rsidP="004F5A15"/>
    <w:p w14:paraId="089058CB" w14:textId="2FDBFAB4" w:rsidR="004F5A15" w:rsidRPr="007A70E8" w:rsidRDefault="004F5A15" w:rsidP="004F5A15">
      <w:pPr>
        <w:rPr>
          <w:b/>
          <w:bCs/>
          <w:u w:val="single"/>
        </w:rPr>
      </w:pPr>
      <w:r w:rsidRPr="007A70E8">
        <w:rPr>
          <w:b/>
          <w:bCs/>
          <w:u w:val="single"/>
        </w:rPr>
        <w:t xml:space="preserve">ARTICLE </w:t>
      </w:r>
      <w:r w:rsidR="007A70E8" w:rsidRPr="007A70E8">
        <w:rPr>
          <w:b/>
          <w:bCs/>
          <w:u w:val="single"/>
        </w:rPr>
        <w:t>VIII</w:t>
      </w:r>
      <w:r w:rsidRPr="007A70E8">
        <w:rPr>
          <w:b/>
          <w:bCs/>
          <w:u w:val="single"/>
        </w:rPr>
        <w:t xml:space="preserve">            AMENDMENTS</w:t>
      </w:r>
    </w:p>
    <w:p w14:paraId="10BDB7C1" w14:textId="19EEB3E7" w:rsidR="004F5A15" w:rsidRDefault="004F5A15" w:rsidP="004F5A15">
      <w:r>
        <w:t xml:space="preserve">1.      Amendments to </w:t>
      </w:r>
      <w:r w:rsidR="007A70E8">
        <w:t>these</w:t>
      </w:r>
      <w:r>
        <w:t xml:space="preserve"> By-Laws shall be presented in writing to the </w:t>
      </w:r>
      <w:r w:rsidR="006C1A7F">
        <w:t>Program Lead</w:t>
      </w:r>
      <w:r>
        <w:t xml:space="preserve"> for review at least one general meeting before the vote on the amendment takes place.  </w:t>
      </w:r>
    </w:p>
    <w:p w14:paraId="791A3C6F" w14:textId="703CD921" w:rsidR="004F5A15" w:rsidRDefault="004F5A15" w:rsidP="00D56CB6">
      <w:r>
        <w:t xml:space="preserve">2.      The next meeting after the amendment has been proposed, the </w:t>
      </w:r>
      <w:r w:rsidR="00D56CB6">
        <w:t>Program Lead</w:t>
      </w:r>
      <w:r>
        <w:t xml:space="preserve"> will present it to the </w:t>
      </w:r>
      <w:r w:rsidR="00D56CB6">
        <w:t>Steering</w:t>
      </w:r>
      <w:r w:rsidR="00E0631A">
        <w:t xml:space="preserve"> Team</w:t>
      </w:r>
      <w:r>
        <w:t xml:space="preserve">. The vote will be taken at </w:t>
      </w:r>
      <w:r w:rsidR="00731F26">
        <w:t>the following Steering Team meeting.</w:t>
      </w:r>
    </w:p>
    <w:p w14:paraId="403FA73B" w14:textId="21AD7D6F" w:rsidR="004F5A15" w:rsidRDefault="00C507FC" w:rsidP="004F5A15">
      <w:r>
        <w:t>3.</w:t>
      </w:r>
      <w:r w:rsidR="004F5A15">
        <w:t xml:space="preserve">     The motion to amend must pass by </w:t>
      </w:r>
      <w:r>
        <w:t>unanimous consent of the</w:t>
      </w:r>
      <w:r w:rsidR="007167F8">
        <w:t xml:space="preserve"> </w:t>
      </w:r>
      <w:r w:rsidR="0002462D">
        <w:t xml:space="preserve">Steering Team </w:t>
      </w:r>
      <w:r w:rsidR="007167F8">
        <w:t>quorum in attendance at the voting meeting.  Q</w:t>
      </w:r>
      <w:r w:rsidR="004F5A15">
        <w:t>uorum is defined as 50% or more</w:t>
      </w:r>
      <w:r w:rsidR="007167F8">
        <w:t xml:space="preserve"> of </w:t>
      </w:r>
      <w:r w:rsidR="004F5A15">
        <w:t>the total eligible voting membership of the S</w:t>
      </w:r>
      <w:r w:rsidR="007167F8">
        <w:t>teering Team</w:t>
      </w:r>
      <w:r w:rsidR="004F5A15">
        <w:t>.</w:t>
      </w:r>
    </w:p>
    <w:p w14:paraId="64FF639D" w14:textId="3CD8230C" w:rsidR="004F5A15" w:rsidRDefault="00A80B4A" w:rsidP="004F5A15">
      <w:r>
        <w:t>4</w:t>
      </w:r>
      <w:r w:rsidR="004F5A15">
        <w:t>.      Proxy voting is limited to eligible voting members who have attended the prior general meeting</w:t>
      </w:r>
      <w:r w:rsidR="00C921C5">
        <w:t xml:space="preserve"> where the </w:t>
      </w:r>
      <w:r w:rsidR="002E7506">
        <w:t>proposed amendment was presented</w:t>
      </w:r>
      <w:r w:rsidR="004F5A15">
        <w:t>.  A proxy vote must be signed and delivered to the general meeting in a sealed envelope.  All proxy votes will be collected by the Secretary</w:t>
      </w:r>
      <w:r w:rsidR="00C15990">
        <w:t>/Treasurer</w:t>
      </w:r>
      <w:r w:rsidR="004F5A15">
        <w:t xml:space="preserve"> and will be opened after the in-attendance votes are cast.</w:t>
      </w:r>
    </w:p>
    <w:p w14:paraId="18414003" w14:textId="66E82996" w:rsidR="004F5A15" w:rsidRDefault="00A80B4A" w:rsidP="004F5A15">
      <w:r>
        <w:t>5</w:t>
      </w:r>
      <w:r w:rsidR="004F5A15">
        <w:t xml:space="preserve">.      Upon passage an amendment shall be immediately active, valid and added to the </w:t>
      </w:r>
      <w:r w:rsidR="0036548C">
        <w:t>By-Laws.</w:t>
      </w:r>
    </w:p>
    <w:p w14:paraId="41F18D8B" w14:textId="069D77DF" w:rsidR="007D5E4C" w:rsidRDefault="009261B5" w:rsidP="004F5A15">
      <w:r>
        <w:br w:type="page"/>
      </w:r>
    </w:p>
    <w:p w14:paraId="2BFBD345" w14:textId="7A31035B" w:rsidR="004F5A15" w:rsidRPr="007D5E4C" w:rsidRDefault="008E3E6B" w:rsidP="004F5A15">
      <w:pPr>
        <w:rPr>
          <w:b/>
          <w:bCs/>
          <w:u w:val="single"/>
        </w:rPr>
      </w:pPr>
      <w:r w:rsidRPr="007D5E4C">
        <w:rPr>
          <w:b/>
          <w:bCs/>
          <w:u w:val="single"/>
        </w:rPr>
        <w:lastRenderedPageBreak/>
        <w:t xml:space="preserve">ARTICLE IX    </w:t>
      </w:r>
      <w:r w:rsidRPr="007D5E4C">
        <w:rPr>
          <w:b/>
          <w:bCs/>
          <w:u w:val="single"/>
        </w:rPr>
        <w:tab/>
        <w:t xml:space="preserve">STEERING TEAM </w:t>
      </w:r>
      <w:r w:rsidR="004F5A15" w:rsidRPr="007D5E4C">
        <w:rPr>
          <w:b/>
          <w:bCs/>
          <w:u w:val="single"/>
        </w:rPr>
        <w:t>RESPONSIBILITIES</w:t>
      </w:r>
    </w:p>
    <w:p w14:paraId="5244E3AE" w14:textId="3E061FDE" w:rsidR="004F5A15" w:rsidRDefault="004F5A15" w:rsidP="004F5A15">
      <w:r>
        <w:t xml:space="preserve">1.  The </w:t>
      </w:r>
      <w:r w:rsidR="007D5E4C">
        <w:t>Steering Team</w:t>
      </w:r>
      <w:r>
        <w:t xml:space="preserve">, on behalf of </w:t>
      </w:r>
      <w:r w:rsidR="00096B7C">
        <w:t>program</w:t>
      </w:r>
      <w:r>
        <w:t xml:space="preserve"> membership, shall transact the business of the </w:t>
      </w:r>
      <w:r w:rsidR="00096B7C">
        <w:t>program and</w:t>
      </w:r>
      <w:r>
        <w:t xml:space="preserve"> establish committees as required.</w:t>
      </w:r>
    </w:p>
    <w:p w14:paraId="29C3C47A" w14:textId="77777777" w:rsidR="000064BD" w:rsidRDefault="004F5A15" w:rsidP="004F5A15">
      <w:r>
        <w:t xml:space="preserve">2.  The </w:t>
      </w:r>
      <w:r w:rsidR="00053207">
        <w:t xml:space="preserve">Volleyball </w:t>
      </w:r>
      <w:r w:rsidR="00F237ED">
        <w:t>Program Lead</w:t>
      </w:r>
      <w:r>
        <w:t xml:space="preserve"> </w:t>
      </w:r>
    </w:p>
    <w:p w14:paraId="5DB15B02" w14:textId="3A828E8B" w:rsidR="00145CE7" w:rsidRDefault="00352343" w:rsidP="0031196F">
      <w:pPr>
        <w:pStyle w:val="ListParagraph"/>
        <w:numPr>
          <w:ilvl w:val="0"/>
          <w:numId w:val="2"/>
        </w:numPr>
      </w:pPr>
      <w:r>
        <w:t>p</w:t>
      </w:r>
      <w:r w:rsidR="00145CE7">
        <w:t>rovides overall leadership &amp; support for the Fallston Recreation Council Volleyball Program</w:t>
      </w:r>
    </w:p>
    <w:p w14:paraId="21BD813E" w14:textId="6BE6BD52" w:rsidR="000064BD" w:rsidRDefault="003E4051" w:rsidP="0031196F">
      <w:pPr>
        <w:pStyle w:val="ListParagraph"/>
        <w:numPr>
          <w:ilvl w:val="0"/>
          <w:numId w:val="2"/>
        </w:numPr>
      </w:pPr>
      <w:r>
        <w:t xml:space="preserve">sets the schedule &amp; </w:t>
      </w:r>
      <w:r w:rsidR="004F5A15">
        <w:t>preside</w:t>
      </w:r>
      <w:r w:rsidR="00411BC0">
        <w:t>s</w:t>
      </w:r>
      <w:r w:rsidR="004F5A15">
        <w:t xml:space="preserve"> at all </w:t>
      </w:r>
      <w:r w:rsidR="00AF784E">
        <w:t xml:space="preserve">Steering Team </w:t>
      </w:r>
      <w:r w:rsidR="004F5A15">
        <w:t>meetings or designate</w:t>
      </w:r>
      <w:r w:rsidR="00B7426C">
        <w:t>s</w:t>
      </w:r>
      <w:r w:rsidR="004F5A15">
        <w:t xml:space="preserve"> an alternate </w:t>
      </w:r>
      <w:r w:rsidR="00053207">
        <w:t>Steering Team</w:t>
      </w:r>
      <w:r w:rsidR="004F5A15">
        <w:t xml:space="preserve"> member to act in their absence</w:t>
      </w:r>
    </w:p>
    <w:p w14:paraId="3245FA5C" w14:textId="2CC2003A" w:rsidR="000064BD" w:rsidRDefault="00411BC0" w:rsidP="0031196F">
      <w:pPr>
        <w:pStyle w:val="ListParagraph"/>
        <w:numPr>
          <w:ilvl w:val="0"/>
          <w:numId w:val="2"/>
        </w:numPr>
      </w:pPr>
      <w:r>
        <w:t>r</w:t>
      </w:r>
      <w:r w:rsidR="000064BD">
        <w:t>epresents the Volleyball Program on the Fallston Recreation Council</w:t>
      </w:r>
      <w:r w:rsidR="00292507">
        <w:t xml:space="preserve"> Board or designates an alternate Steering Team member to act in their absence</w:t>
      </w:r>
    </w:p>
    <w:p w14:paraId="04741E5C" w14:textId="668EB68C" w:rsidR="00AB38F8" w:rsidRDefault="00B7426C" w:rsidP="004F5A15">
      <w:r>
        <w:t>3.  The Indoor Volleyball Lead</w:t>
      </w:r>
    </w:p>
    <w:p w14:paraId="308F011C" w14:textId="15829949" w:rsidR="009A275C" w:rsidRDefault="004F5A15" w:rsidP="0031196F">
      <w:pPr>
        <w:pStyle w:val="ListParagraph"/>
        <w:numPr>
          <w:ilvl w:val="0"/>
          <w:numId w:val="3"/>
        </w:numPr>
      </w:pPr>
      <w:r>
        <w:t>serve</w:t>
      </w:r>
      <w:r w:rsidR="00AB38F8">
        <w:t>s</w:t>
      </w:r>
      <w:r>
        <w:t xml:space="preserve"> on the</w:t>
      </w:r>
      <w:r w:rsidR="0031196F">
        <w:t xml:space="preserve"> </w:t>
      </w:r>
      <w:r w:rsidR="00AB38F8">
        <w:t>Steering Team</w:t>
      </w:r>
      <w:r w:rsidR="00DC1126">
        <w:t xml:space="preserve"> representing the Indoor Volleyball program</w:t>
      </w:r>
    </w:p>
    <w:p w14:paraId="6A037110" w14:textId="3AC00811" w:rsidR="00DC1126" w:rsidRDefault="00DC1126" w:rsidP="0031196F">
      <w:pPr>
        <w:pStyle w:val="ListParagraph"/>
        <w:numPr>
          <w:ilvl w:val="0"/>
          <w:numId w:val="3"/>
        </w:numPr>
      </w:pPr>
      <w:r>
        <w:t>establishes</w:t>
      </w:r>
      <w:r w:rsidR="00D42B81">
        <w:t xml:space="preserve"> &amp; leads the delivery of</w:t>
      </w:r>
      <w:r>
        <w:t xml:space="preserve"> </w:t>
      </w:r>
      <w:r w:rsidR="00523551">
        <w:t>indoor volleyball</w:t>
      </w:r>
      <w:r>
        <w:t xml:space="preserve"> offerings</w:t>
      </w:r>
    </w:p>
    <w:p w14:paraId="1FFC352A" w14:textId="256BBB2A" w:rsidR="005D3CBA" w:rsidRDefault="004F5A15" w:rsidP="0031196F">
      <w:pPr>
        <w:pStyle w:val="ListParagraph"/>
        <w:numPr>
          <w:ilvl w:val="0"/>
          <w:numId w:val="3"/>
        </w:numPr>
      </w:pPr>
      <w:r>
        <w:t>oversee</w:t>
      </w:r>
      <w:r w:rsidR="00AB38F8">
        <w:t>s</w:t>
      </w:r>
      <w:r>
        <w:t xml:space="preserve"> </w:t>
      </w:r>
      <w:r w:rsidR="00523551">
        <w:t>indoor volleyball</w:t>
      </w:r>
      <w:r>
        <w:t xml:space="preserve"> registration</w:t>
      </w:r>
      <w:r w:rsidR="005D3CBA">
        <w:t xml:space="preserve"> &amp; </w:t>
      </w:r>
      <w:r>
        <w:t>team selection procedures/try-outs</w:t>
      </w:r>
    </w:p>
    <w:p w14:paraId="0AE24744" w14:textId="55888FEC" w:rsidR="00ED17FD" w:rsidRDefault="00774EEB" w:rsidP="0031196F">
      <w:pPr>
        <w:pStyle w:val="ListParagraph"/>
        <w:numPr>
          <w:ilvl w:val="0"/>
          <w:numId w:val="3"/>
        </w:numPr>
      </w:pPr>
      <w:r>
        <w:t>sets</w:t>
      </w:r>
      <w:r w:rsidR="0031196F">
        <w:t xml:space="preserve"> </w:t>
      </w:r>
      <w:r w:rsidR="00523551">
        <w:t>indoor volleyball</w:t>
      </w:r>
      <w:r w:rsidR="004F5A15">
        <w:t xml:space="preserve"> team/league scheduling, </w:t>
      </w:r>
      <w:r w:rsidR="00ED17FD">
        <w:t>program</w:t>
      </w:r>
      <w:r w:rsidR="004F5A15">
        <w:t xml:space="preserve"> budgeting, and coach selection</w:t>
      </w:r>
    </w:p>
    <w:p w14:paraId="7595AC97" w14:textId="77777777" w:rsidR="00C76C76" w:rsidRDefault="007856EE" w:rsidP="00C40A70">
      <w:pPr>
        <w:pStyle w:val="ListParagraph"/>
        <w:numPr>
          <w:ilvl w:val="0"/>
          <w:numId w:val="3"/>
        </w:numPr>
      </w:pPr>
      <w:r>
        <w:t>ensures the proper maintenance</w:t>
      </w:r>
      <w:r w:rsidR="00127BDD">
        <w:t>, inventory,</w:t>
      </w:r>
      <w:r>
        <w:t xml:space="preserve"> and adequacy of </w:t>
      </w:r>
      <w:r w:rsidR="00523551">
        <w:t>i</w:t>
      </w:r>
      <w:r w:rsidR="00637667">
        <w:t xml:space="preserve">ndoor </w:t>
      </w:r>
      <w:r w:rsidR="00523551">
        <w:t>v</w:t>
      </w:r>
      <w:r w:rsidR="00637667">
        <w:t xml:space="preserve">olleyball </w:t>
      </w:r>
      <w:r>
        <w:t>program equipment &amp; supplies</w:t>
      </w:r>
      <w:r w:rsidR="00C76C76" w:rsidRPr="00C76C76">
        <w:t xml:space="preserve"> </w:t>
      </w:r>
    </w:p>
    <w:p w14:paraId="35F6BECD" w14:textId="77777777" w:rsidR="00C76C76" w:rsidRDefault="00C76C76" w:rsidP="00C40A70">
      <w:pPr>
        <w:pStyle w:val="ListParagraph"/>
        <w:numPr>
          <w:ilvl w:val="0"/>
          <w:numId w:val="3"/>
        </w:numPr>
      </w:pPr>
      <w:r w:rsidRPr="00C76C76">
        <w:t>police coach and player conduct</w:t>
      </w:r>
      <w:r>
        <w:t xml:space="preserve"> </w:t>
      </w:r>
    </w:p>
    <w:p w14:paraId="49FE8052" w14:textId="37ADF1B7" w:rsidR="00C40A70" w:rsidRDefault="00C76C76" w:rsidP="00C40A70">
      <w:pPr>
        <w:pStyle w:val="ListParagraph"/>
        <w:numPr>
          <w:ilvl w:val="0"/>
          <w:numId w:val="3"/>
        </w:numPr>
      </w:pPr>
      <w:r>
        <w:t>c</w:t>
      </w:r>
      <w:r w:rsidRPr="00C76C76">
        <w:t>ommunicate with their respective families/players</w:t>
      </w:r>
    </w:p>
    <w:p w14:paraId="3E88B0EA" w14:textId="17BEFBDD" w:rsidR="00C40A70" w:rsidRPr="00C40A70" w:rsidRDefault="00C40A70" w:rsidP="00C40A70">
      <w:pPr>
        <w:pStyle w:val="ListParagraph"/>
        <w:numPr>
          <w:ilvl w:val="0"/>
          <w:numId w:val="3"/>
        </w:numPr>
      </w:pPr>
      <w:r w:rsidRPr="00C40A70">
        <w:t xml:space="preserve">is the program liaison for </w:t>
      </w:r>
      <w:r>
        <w:t>indoor volleyball</w:t>
      </w:r>
      <w:r w:rsidRPr="00C40A70">
        <w:t xml:space="preserve"> leagues with other Recs and tournaments </w:t>
      </w:r>
    </w:p>
    <w:p w14:paraId="1BB5B2A6" w14:textId="4F216DA6" w:rsidR="0077059C" w:rsidRDefault="009261B5" w:rsidP="0077059C">
      <w:r>
        <w:t>4</w:t>
      </w:r>
      <w:r w:rsidR="0077059C">
        <w:t>.  The Beach Volleyball Lead</w:t>
      </w:r>
    </w:p>
    <w:p w14:paraId="3194C0C2" w14:textId="35C328F0" w:rsidR="00637667" w:rsidRDefault="00637667" w:rsidP="00637667">
      <w:pPr>
        <w:pStyle w:val="ListParagraph"/>
        <w:numPr>
          <w:ilvl w:val="0"/>
          <w:numId w:val="3"/>
        </w:numPr>
      </w:pPr>
      <w:r>
        <w:t>serves on the Steering Team representing the Beach Volleyball program</w:t>
      </w:r>
    </w:p>
    <w:p w14:paraId="32B39C48" w14:textId="1492850A" w:rsidR="00637667" w:rsidRDefault="00637667" w:rsidP="00637667">
      <w:pPr>
        <w:pStyle w:val="ListParagraph"/>
        <w:numPr>
          <w:ilvl w:val="0"/>
          <w:numId w:val="3"/>
        </w:numPr>
      </w:pPr>
      <w:r>
        <w:t xml:space="preserve">establishes &amp; leads the delivery of </w:t>
      </w:r>
      <w:r w:rsidR="00523551">
        <w:t>b</w:t>
      </w:r>
      <w:r>
        <w:t xml:space="preserve">each </w:t>
      </w:r>
      <w:r w:rsidR="00523551">
        <w:t>v</w:t>
      </w:r>
      <w:r>
        <w:t>olleyball offerings</w:t>
      </w:r>
    </w:p>
    <w:p w14:paraId="2F7F4CC6" w14:textId="5A1E9741" w:rsidR="00637667" w:rsidRDefault="00637667" w:rsidP="00637667">
      <w:pPr>
        <w:pStyle w:val="ListParagraph"/>
        <w:numPr>
          <w:ilvl w:val="0"/>
          <w:numId w:val="3"/>
        </w:numPr>
      </w:pPr>
      <w:r>
        <w:t xml:space="preserve">oversees </w:t>
      </w:r>
      <w:r w:rsidR="00523551">
        <w:t>beach v</w:t>
      </w:r>
      <w:r>
        <w:t>olleyball registration &amp; team selection procedures/try-outs</w:t>
      </w:r>
    </w:p>
    <w:p w14:paraId="41B120DF" w14:textId="79DF5C99" w:rsidR="00637667" w:rsidRDefault="00637667" w:rsidP="00637667">
      <w:pPr>
        <w:pStyle w:val="ListParagraph"/>
        <w:numPr>
          <w:ilvl w:val="0"/>
          <w:numId w:val="3"/>
        </w:numPr>
      </w:pPr>
      <w:r>
        <w:t xml:space="preserve">sets </w:t>
      </w:r>
      <w:r w:rsidR="00523551">
        <w:t>b</w:t>
      </w:r>
      <w:r>
        <w:t xml:space="preserve">each </w:t>
      </w:r>
      <w:r w:rsidR="00523551">
        <w:t>v</w:t>
      </w:r>
      <w:r>
        <w:t>olleyball team/league scheduling, program budgeting, and coach selection</w:t>
      </w:r>
    </w:p>
    <w:p w14:paraId="0ADDD06D" w14:textId="77777777" w:rsidR="001C4176" w:rsidRDefault="00637667" w:rsidP="001C4176">
      <w:pPr>
        <w:pStyle w:val="ListParagraph"/>
        <w:numPr>
          <w:ilvl w:val="0"/>
          <w:numId w:val="3"/>
        </w:numPr>
      </w:pPr>
      <w:r>
        <w:t>ensures the proper maintenance</w:t>
      </w:r>
      <w:r w:rsidR="00127BDD">
        <w:t xml:space="preserve">, inventory, </w:t>
      </w:r>
      <w:r>
        <w:t xml:space="preserve">and adequacy of </w:t>
      </w:r>
      <w:r w:rsidR="00523551">
        <w:t>b</w:t>
      </w:r>
      <w:r>
        <w:t xml:space="preserve">each </w:t>
      </w:r>
      <w:r w:rsidR="00523551">
        <w:t>v</w:t>
      </w:r>
      <w:r>
        <w:t xml:space="preserve">olleyball </w:t>
      </w:r>
      <w:r w:rsidR="00AA02FC">
        <w:t xml:space="preserve">facilities, </w:t>
      </w:r>
      <w:r>
        <w:t>program equipment &amp; supplies</w:t>
      </w:r>
      <w:r w:rsidR="001C4176" w:rsidRPr="001C4176">
        <w:t xml:space="preserve"> </w:t>
      </w:r>
    </w:p>
    <w:p w14:paraId="3C19920B" w14:textId="3A1D233E" w:rsidR="001C4176" w:rsidRDefault="001C4176" w:rsidP="001C4176">
      <w:pPr>
        <w:pStyle w:val="ListParagraph"/>
        <w:numPr>
          <w:ilvl w:val="0"/>
          <w:numId w:val="3"/>
        </w:numPr>
      </w:pPr>
      <w:r>
        <w:t xml:space="preserve">police coach and player conduct </w:t>
      </w:r>
    </w:p>
    <w:p w14:paraId="3C048C4F" w14:textId="77777777" w:rsidR="001C4176" w:rsidRDefault="001C4176" w:rsidP="001C4176">
      <w:pPr>
        <w:pStyle w:val="ListParagraph"/>
        <w:numPr>
          <w:ilvl w:val="0"/>
          <w:numId w:val="3"/>
        </w:numPr>
      </w:pPr>
      <w:r>
        <w:t>communicate with their respective families/players</w:t>
      </w:r>
    </w:p>
    <w:p w14:paraId="1C354488" w14:textId="12169B7C" w:rsidR="004F5A15" w:rsidRDefault="00ED17FD" w:rsidP="0031196F">
      <w:pPr>
        <w:pStyle w:val="ListParagraph"/>
        <w:numPr>
          <w:ilvl w:val="0"/>
          <w:numId w:val="3"/>
        </w:numPr>
      </w:pPr>
      <w:r>
        <w:t>i</w:t>
      </w:r>
      <w:r w:rsidR="009A275C">
        <w:t>s the program</w:t>
      </w:r>
      <w:r w:rsidR="004F5A15">
        <w:t xml:space="preserve"> liaison for</w:t>
      </w:r>
      <w:r w:rsidR="009A275C">
        <w:t xml:space="preserve"> </w:t>
      </w:r>
      <w:r w:rsidR="00523551">
        <w:t>b</w:t>
      </w:r>
      <w:r w:rsidR="00AA02FC">
        <w:t xml:space="preserve">each </w:t>
      </w:r>
      <w:r w:rsidR="00523551">
        <w:t>v</w:t>
      </w:r>
      <w:r w:rsidR="00AA02FC">
        <w:t>olleyball</w:t>
      </w:r>
      <w:r w:rsidR="004F5A15">
        <w:t xml:space="preserve"> leagues</w:t>
      </w:r>
      <w:r w:rsidR="0031196F">
        <w:t xml:space="preserve"> with </w:t>
      </w:r>
      <w:r w:rsidR="004F5A15">
        <w:t xml:space="preserve">other Recs and tournaments </w:t>
      </w:r>
    </w:p>
    <w:p w14:paraId="746447B4" w14:textId="314E98CE" w:rsidR="00523551" w:rsidRDefault="009261B5" w:rsidP="004F5A15">
      <w:r>
        <w:t>5</w:t>
      </w:r>
      <w:r w:rsidR="00523551">
        <w:t>. The Secretary / Treasurer</w:t>
      </w:r>
    </w:p>
    <w:p w14:paraId="47534509" w14:textId="77777777" w:rsidR="00A41EE4" w:rsidRDefault="004F5A15" w:rsidP="00885D10">
      <w:pPr>
        <w:pStyle w:val="ListParagraph"/>
        <w:numPr>
          <w:ilvl w:val="0"/>
          <w:numId w:val="5"/>
        </w:numPr>
      </w:pPr>
      <w:r>
        <w:t>serve</w:t>
      </w:r>
      <w:r w:rsidR="00A41EE4">
        <w:t>s</w:t>
      </w:r>
      <w:r>
        <w:t xml:space="preserve"> on the </w:t>
      </w:r>
      <w:r w:rsidR="00A41EE4">
        <w:t>Steering Team</w:t>
      </w:r>
    </w:p>
    <w:p w14:paraId="46F7FB0F" w14:textId="27A2E0B7" w:rsidR="008A640C" w:rsidRDefault="004F5A15" w:rsidP="00885D10">
      <w:pPr>
        <w:pStyle w:val="ListParagraph"/>
        <w:numPr>
          <w:ilvl w:val="0"/>
          <w:numId w:val="4"/>
        </w:numPr>
      </w:pPr>
      <w:r>
        <w:t>keep</w:t>
      </w:r>
      <w:r w:rsidR="00A41EE4">
        <w:t>s</w:t>
      </w:r>
      <w:r>
        <w:t xml:space="preserve"> and maintain</w:t>
      </w:r>
      <w:r w:rsidR="00A41EE4">
        <w:t>s</w:t>
      </w:r>
      <w:r>
        <w:t xml:space="preserve"> the </w:t>
      </w:r>
      <w:r w:rsidR="00EB199D">
        <w:t>note</w:t>
      </w:r>
      <w:r>
        <w:t>s of all general and special meetings</w:t>
      </w:r>
      <w:r w:rsidR="008A640C">
        <w:t xml:space="preserve"> </w:t>
      </w:r>
    </w:p>
    <w:p w14:paraId="5B4CAB18" w14:textId="66727EEB" w:rsidR="005B45B2" w:rsidRDefault="005B45B2" w:rsidP="00885D10">
      <w:pPr>
        <w:pStyle w:val="ListParagraph"/>
        <w:numPr>
          <w:ilvl w:val="0"/>
          <w:numId w:val="4"/>
        </w:numPr>
      </w:pPr>
      <w:r>
        <w:t>manage</w:t>
      </w:r>
      <w:r w:rsidR="00F6784D">
        <w:t>s</w:t>
      </w:r>
      <w:r w:rsidR="004F5A15">
        <w:t xml:space="preserve"> correspondence emanating</w:t>
      </w:r>
      <w:r>
        <w:t xml:space="preserve"> to/from the</w:t>
      </w:r>
      <w:r w:rsidR="004F5A15">
        <w:t xml:space="preserve"> </w:t>
      </w:r>
      <w:r>
        <w:t>Steering Team and the Volleyball Program</w:t>
      </w:r>
    </w:p>
    <w:p w14:paraId="175BF34E" w14:textId="6B81A684" w:rsidR="004F5A15" w:rsidRDefault="00B146F9" w:rsidP="00885D10">
      <w:pPr>
        <w:pStyle w:val="ListParagraph"/>
        <w:numPr>
          <w:ilvl w:val="0"/>
          <w:numId w:val="4"/>
        </w:numPr>
      </w:pPr>
      <w:r>
        <w:t>co</w:t>
      </w:r>
      <w:r w:rsidR="004F5A15">
        <w:t xml:space="preserve">ordinate </w:t>
      </w:r>
      <w:r>
        <w:t>/ setup registration system</w:t>
      </w:r>
      <w:r w:rsidR="00F44D68">
        <w:t xml:space="preserve"> in support of indoor &amp; beach </w:t>
      </w:r>
      <w:r w:rsidR="00B90AD1">
        <w:t>volleyball offerings</w:t>
      </w:r>
    </w:p>
    <w:p w14:paraId="49D79551" w14:textId="179A28A5" w:rsidR="00B90AD1" w:rsidRDefault="00B90AD1" w:rsidP="00885D10">
      <w:pPr>
        <w:pStyle w:val="ListParagraph"/>
        <w:numPr>
          <w:ilvl w:val="0"/>
          <w:numId w:val="4"/>
        </w:numPr>
      </w:pPr>
      <w:r>
        <w:t>keep</w:t>
      </w:r>
      <w:r w:rsidR="00F6784D">
        <w:t>s</w:t>
      </w:r>
      <w:r>
        <w:t xml:space="preserve"> &amp; maintain</w:t>
      </w:r>
      <w:r w:rsidR="00F6784D">
        <w:t>s</w:t>
      </w:r>
      <w:r>
        <w:t xml:space="preserve"> all financial</w:t>
      </w:r>
      <w:r w:rsidR="003523B7">
        <w:t xml:space="preserve"> records</w:t>
      </w:r>
    </w:p>
    <w:p w14:paraId="56302FF4" w14:textId="3285E628" w:rsidR="00885D10" w:rsidRDefault="00885D10" w:rsidP="00885D10">
      <w:pPr>
        <w:pStyle w:val="ListParagraph"/>
        <w:numPr>
          <w:ilvl w:val="0"/>
          <w:numId w:val="4"/>
        </w:numPr>
      </w:pPr>
      <w:r>
        <w:t>ensures adequacy of program budgets</w:t>
      </w:r>
    </w:p>
    <w:p w14:paraId="79A5F1DF" w14:textId="1CA47DB3" w:rsidR="004F5A15" w:rsidRDefault="003523B7" w:rsidP="00885D10">
      <w:pPr>
        <w:pStyle w:val="ListParagraph"/>
        <w:numPr>
          <w:ilvl w:val="0"/>
          <w:numId w:val="4"/>
        </w:numPr>
      </w:pPr>
      <w:r>
        <w:t xml:space="preserve">shall be </w:t>
      </w:r>
      <w:r w:rsidR="004F5A15">
        <w:t>utilized as much as possible as the primary expenditure authority fo</w:t>
      </w:r>
      <w:r>
        <w:t xml:space="preserve">r all volleyball </w:t>
      </w:r>
      <w:r w:rsidR="00F5246F">
        <w:t>expenses</w:t>
      </w:r>
    </w:p>
    <w:p w14:paraId="6E4D6DD7" w14:textId="77777777" w:rsidR="004F5A15" w:rsidRDefault="004F5A15" w:rsidP="004F5A15"/>
    <w:p w14:paraId="2FCAA879" w14:textId="61CE340F" w:rsidR="006E2F6A" w:rsidRPr="006E2F6A" w:rsidRDefault="006E2F6A" w:rsidP="004F5A15">
      <w:pPr>
        <w:rPr>
          <w:b/>
          <w:bCs/>
          <w:u w:val="single"/>
        </w:rPr>
      </w:pPr>
      <w:r w:rsidRPr="006E2F6A">
        <w:rPr>
          <w:b/>
          <w:bCs/>
          <w:u w:val="single"/>
        </w:rPr>
        <w:t xml:space="preserve">ARTICLE X            </w:t>
      </w:r>
      <w:r w:rsidR="004F5A15" w:rsidRPr="006E2F6A">
        <w:rPr>
          <w:b/>
          <w:bCs/>
          <w:u w:val="single"/>
        </w:rPr>
        <w:t xml:space="preserve">PROGRAM DEVELOPMENT GUIDELINES AND EXECUTION </w:t>
      </w:r>
    </w:p>
    <w:p w14:paraId="2B7BD235" w14:textId="263DE6C4" w:rsidR="004F5A15" w:rsidRDefault="004F5A15" w:rsidP="004F5A15">
      <w:r>
        <w:t>A.  Budget</w:t>
      </w:r>
    </w:p>
    <w:p w14:paraId="43D40D76" w14:textId="0231F7DF" w:rsidR="004F5A15" w:rsidRDefault="004F5A15" w:rsidP="004F5A15">
      <w:r>
        <w:t xml:space="preserve">1.   Development   -   The development of the </w:t>
      </w:r>
      <w:r w:rsidR="00513E46">
        <w:t xml:space="preserve">annual </w:t>
      </w:r>
      <w:r>
        <w:t xml:space="preserve">budget is the responsibility of the </w:t>
      </w:r>
      <w:r w:rsidR="001C6BE5">
        <w:t>Secretary/</w:t>
      </w:r>
      <w:r>
        <w:t xml:space="preserve">Treasurer.   The </w:t>
      </w:r>
      <w:r w:rsidR="00792851">
        <w:t>Secretary/</w:t>
      </w:r>
      <w:r>
        <w:t xml:space="preserve">Treasurer shall solicit input to the budget development from the </w:t>
      </w:r>
      <w:r w:rsidR="001C6BE5">
        <w:t>Program leads</w:t>
      </w:r>
      <w:r>
        <w:t xml:space="preserve"> for all likely sources of income and expenses.</w:t>
      </w:r>
    </w:p>
    <w:p w14:paraId="5E678A15" w14:textId="58388494" w:rsidR="00785262" w:rsidRDefault="00785262" w:rsidP="004F5A15">
      <w:r>
        <w:t xml:space="preserve">2.  Approval – The budget </w:t>
      </w:r>
      <w:r w:rsidR="00513E46">
        <w:t>is approved by the Steering Team</w:t>
      </w:r>
      <w:r w:rsidR="00B62EF6">
        <w:t>.</w:t>
      </w:r>
    </w:p>
    <w:p w14:paraId="72ABEB7E" w14:textId="3679EDA1" w:rsidR="004F5A15" w:rsidRDefault="004F5A15" w:rsidP="004F5A15">
      <w:r>
        <w:t xml:space="preserve">2.   Expenditure Authority   -   </w:t>
      </w:r>
      <w:r w:rsidR="0033587C">
        <w:t>Expenditures made for the Volleyball program</w:t>
      </w:r>
      <w:r>
        <w:t xml:space="preserve"> through the Fallston Recreation Council</w:t>
      </w:r>
      <w:r w:rsidR="0033587C">
        <w:t xml:space="preserve"> </w:t>
      </w:r>
      <w:r>
        <w:t xml:space="preserve">(FRC) will be authorized by the </w:t>
      </w:r>
      <w:r w:rsidR="00792851">
        <w:t>Secretary/</w:t>
      </w:r>
      <w:r>
        <w:t xml:space="preserve">Treasurer and another member of the </w:t>
      </w:r>
      <w:r w:rsidR="0033587C">
        <w:t>Steering Team.</w:t>
      </w:r>
    </w:p>
    <w:p w14:paraId="7DE78CFD" w14:textId="6CD79D27" w:rsidR="004F5A15" w:rsidRDefault="004F5A15" w:rsidP="004F5A15">
      <w:r>
        <w:t xml:space="preserve">3.   Expenditure Procedure   -   Any </w:t>
      </w:r>
      <w:r w:rsidR="00792851">
        <w:t>Steering Team</w:t>
      </w:r>
      <w:r>
        <w:t xml:space="preserve"> member incurring a legitimate program expense shall contact the </w:t>
      </w:r>
      <w:r w:rsidR="00D443FA">
        <w:t>Secretary/</w:t>
      </w:r>
      <w:r>
        <w:t xml:space="preserve">Treasurer to authorize the payment by the Fallston Recreation Council (FRC).  All bills, payments, and requests for payment shall be directed to the </w:t>
      </w:r>
      <w:r w:rsidR="00D443FA">
        <w:t>Secretary/</w:t>
      </w:r>
      <w:r>
        <w:t>Treasurer.</w:t>
      </w:r>
    </w:p>
    <w:p w14:paraId="634D8D3C" w14:textId="72FD1D55" w:rsidR="004F5A15" w:rsidRDefault="004F5A15" w:rsidP="004F5A15">
      <w:r>
        <w:t xml:space="preserve">B.  </w:t>
      </w:r>
      <w:r w:rsidR="004B68EF">
        <w:t>Leagues</w:t>
      </w:r>
    </w:p>
    <w:p w14:paraId="216174A1" w14:textId="4B36C438" w:rsidR="004F5A15" w:rsidRDefault="004F5A15" w:rsidP="004F5A15">
      <w:r>
        <w:t xml:space="preserve">1.   Registration  -  The registration for the </w:t>
      </w:r>
      <w:r w:rsidR="004B68EF">
        <w:t>volleyball</w:t>
      </w:r>
      <w:r>
        <w:t xml:space="preserve"> program shall be open and advertised, and performed in accordance with the By-laws of the Fallston Recreation Council.</w:t>
      </w:r>
    </w:p>
    <w:p w14:paraId="3E2EA1B8" w14:textId="4D557361" w:rsidR="004F5A15" w:rsidRDefault="004F5A15" w:rsidP="004F5A15">
      <w:r>
        <w:t xml:space="preserve">2.   Team Selection  -  </w:t>
      </w:r>
      <w:r w:rsidR="009D23EF">
        <w:t>League</w:t>
      </w:r>
      <w:r>
        <w:t xml:space="preserve"> teams shall be established and balanced by the </w:t>
      </w:r>
      <w:r w:rsidR="00B312AA">
        <w:t>leads</w:t>
      </w:r>
      <w:r w:rsidR="00F133AA">
        <w:t xml:space="preserve"> (Indoor &amp; Beach)</w:t>
      </w:r>
      <w:r w:rsidR="0056113B">
        <w:t xml:space="preserve">.   </w:t>
      </w:r>
      <w:r w:rsidR="00477CE2">
        <w:t>Some leagues may allow registrants to form teams as part of the registration process.  (example – beach doubles)</w:t>
      </w:r>
      <w:r w:rsidR="00324F4E">
        <w:t xml:space="preserve">.  </w:t>
      </w:r>
      <w:r w:rsidR="005A46DE">
        <w:t xml:space="preserve">Unless </w:t>
      </w:r>
      <w:r w:rsidR="0006672B">
        <w:t>league registration requirements specify otherwise, w</w:t>
      </w:r>
      <w:r w:rsidR="00324F4E">
        <w:t>hile r</w:t>
      </w:r>
      <w:r w:rsidR="0056113B">
        <w:t>equests for teammates/coaches/carpools will b</w:t>
      </w:r>
      <w:r w:rsidR="00324F4E">
        <w:t>e considered</w:t>
      </w:r>
      <w:r w:rsidR="007A5D8E">
        <w:t xml:space="preserve">, the primary objective is to form </w:t>
      </w:r>
      <w:r w:rsidR="0071546A">
        <w:t>t</w:t>
      </w:r>
      <w:r w:rsidR="00A30F25">
        <w:t xml:space="preserve">eams of balanced skills &amp; ability. </w:t>
      </w:r>
      <w:r w:rsidR="00DF7D97">
        <w:t>Other</w:t>
      </w:r>
      <w:r>
        <w:t xml:space="preserve"> requests for placement will be honored to </w:t>
      </w:r>
      <w:r w:rsidR="00DF7D97">
        <w:t xml:space="preserve">the </w:t>
      </w:r>
      <w:r>
        <w:t xml:space="preserve">best </w:t>
      </w:r>
      <w:r w:rsidR="00DF7D97">
        <w:t>of a program</w:t>
      </w:r>
      <w:r w:rsidR="00B85BEB">
        <w:t xml:space="preserve">’s </w:t>
      </w:r>
      <w:r w:rsidR="00DF7D97">
        <w:t xml:space="preserve">ability, not to detract from the primary objective of </w:t>
      </w:r>
      <w:r w:rsidR="0071546A">
        <w:t>establish</w:t>
      </w:r>
      <w:r w:rsidR="00DD268E">
        <w:t>ing</w:t>
      </w:r>
      <w:r w:rsidR="0071546A">
        <w:t xml:space="preserve"> balanced teams</w:t>
      </w:r>
      <w:r w:rsidR="00B85BEB">
        <w:t xml:space="preserve"> across the league.</w:t>
      </w:r>
    </w:p>
    <w:p w14:paraId="1DFEF29A" w14:textId="52BAE2B8" w:rsidR="004F5A15" w:rsidRDefault="0071503B" w:rsidP="004F5A15">
      <w:r>
        <w:t>3</w:t>
      </w:r>
      <w:r w:rsidR="004F5A15">
        <w:t xml:space="preserve">.   Scheduling  -  The scheduling of games </w:t>
      </w:r>
      <w:r w:rsidR="007B4617">
        <w:t xml:space="preserve">&amp; </w:t>
      </w:r>
      <w:r w:rsidR="00AA2FEA">
        <w:t xml:space="preserve">practice time slots </w:t>
      </w:r>
      <w:r w:rsidR="004F5A15">
        <w:t>shall be performed by</w:t>
      </w:r>
      <w:r w:rsidR="0059704D">
        <w:t xml:space="preserve"> the respective</w:t>
      </w:r>
      <w:r w:rsidR="004F5A15">
        <w:t xml:space="preserve"> </w:t>
      </w:r>
      <w:r w:rsidR="00AA2FEA">
        <w:t xml:space="preserve">leads (Indoor &amp; </w:t>
      </w:r>
      <w:r w:rsidR="00F133AA">
        <w:t xml:space="preserve">Beach).  </w:t>
      </w:r>
      <w:r>
        <w:t xml:space="preserve">Goal is for all teams to have </w:t>
      </w:r>
      <w:r w:rsidR="00F133AA">
        <w:t>equal opportunity to practice and equal number of games</w:t>
      </w:r>
      <w:r>
        <w:t xml:space="preserve"> as facilities/conditions allow</w:t>
      </w:r>
      <w:r w:rsidR="00F133AA">
        <w:t>.</w:t>
      </w:r>
    </w:p>
    <w:p w14:paraId="379A9C7B" w14:textId="4707E479" w:rsidR="004F5A15" w:rsidRDefault="004F5A15" w:rsidP="004F5A15">
      <w:r>
        <w:t>4.   League Format - The league formats</w:t>
      </w:r>
      <w:r w:rsidR="0059704D">
        <w:t xml:space="preserve"> &amp; rules</w:t>
      </w:r>
      <w:r>
        <w:t xml:space="preserve"> shall be developed and finalized by the</w:t>
      </w:r>
      <w:r w:rsidR="0059704D">
        <w:t xml:space="preserve"> respective</w:t>
      </w:r>
      <w:r>
        <w:t xml:space="preserve"> </w:t>
      </w:r>
      <w:r w:rsidR="00FB4D25">
        <w:t>leads (Indoor &amp; Beach)</w:t>
      </w:r>
      <w:r>
        <w:t xml:space="preserve"> </w:t>
      </w:r>
      <w:r w:rsidR="00BD0DE8">
        <w:t>who</w:t>
      </w:r>
      <w:r>
        <w:t xml:space="preserve"> must ensure proper communication is provided to families explaining and showing the league format and schedule.</w:t>
      </w:r>
      <w:r w:rsidR="00CA1FBC">
        <w:t xml:space="preserve">  Rules </w:t>
      </w:r>
      <w:r w:rsidR="00945591">
        <w:t>shall</w:t>
      </w:r>
      <w:r w:rsidR="00CA1FBC">
        <w:t xml:space="preserve"> promot</w:t>
      </w:r>
      <w:r w:rsidR="00475322">
        <w:t xml:space="preserve">e balanced playing time for all </w:t>
      </w:r>
      <w:r w:rsidR="00125873">
        <w:t xml:space="preserve">present &amp; </w:t>
      </w:r>
      <w:r w:rsidR="00475322">
        <w:t>eligible participants for each game.</w:t>
      </w:r>
    </w:p>
    <w:p w14:paraId="36359855" w14:textId="5CE8C10E" w:rsidR="004F5A15" w:rsidRDefault="00FC35DA" w:rsidP="004F5A15">
      <w:r>
        <w:t>5.  Playing Up</w:t>
      </w:r>
      <w:r w:rsidR="0085513A">
        <w:t xml:space="preserve"> </w:t>
      </w:r>
      <w:r w:rsidR="005479A9">
        <w:t>- Players</w:t>
      </w:r>
      <w:r w:rsidR="004F5A15">
        <w:t xml:space="preserve"> should play in their proper age group.  Occasionally a player will no longer be challenged physically or in the mental elements of the game, and that player may petition to play up.  The petition process for playing up </w:t>
      </w:r>
      <w:r w:rsidR="00842D2B">
        <w:t>starts with</w:t>
      </w:r>
      <w:r w:rsidR="004F5A15">
        <w:t xml:space="preserve"> parents submitting a written request to </w:t>
      </w:r>
      <w:r w:rsidR="00EE31C6">
        <w:t xml:space="preserve">the respective </w:t>
      </w:r>
      <w:r w:rsidR="00842D2B">
        <w:t xml:space="preserve">lead </w:t>
      </w:r>
      <w:r w:rsidR="00A64A78">
        <w:t xml:space="preserve">prior to team selections.  The lead </w:t>
      </w:r>
      <w:r w:rsidR="00842D2B">
        <w:t>will evaluate the request</w:t>
      </w:r>
      <w:r w:rsidR="00EC3C4C">
        <w:t xml:space="preserve"> and communicate the outcome to all involved.</w:t>
      </w:r>
      <w:r w:rsidR="004F5A15">
        <w:t xml:space="preserve"> </w:t>
      </w:r>
    </w:p>
    <w:p w14:paraId="4AA3A550" w14:textId="64DDB495" w:rsidR="00B153B8" w:rsidRDefault="004F5A15" w:rsidP="004934A1">
      <w:r>
        <w:t xml:space="preserve"> </w:t>
      </w:r>
    </w:p>
    <w:p w14:paraId="2865AF7E" w14:textId="77777777" w:rsidR="00B153B8" w:rsidRDefault="00B153B8">
      <w:r>
        <w:br w:type="page"/>
      </w:r>
    </w:p>
    <w:p w14:paraId="600CC490" w14:textId="77777777" w:rsidR="004F5A15" w:rsidRDefault="004F5A15" w:rsidP="004934A1"/>
    <w:p w14:paraId="0309BCAB" w14:textId="22C1836B" w:rsidR="004F5A15" w:rsidRPr="000211FF" w:rsidRDefault="000211FF" w:rsidP="004F5A15">
      <w:pPr>
        <w:rPr>
          <w:b/>
          <w:bCs/>
          <w:u w:val="single"/>
        </w:rPr>
      </w:pPr>
      <w:r w:rsidRPr="000211FF">
        <w:rPr>
          <w:b/>
          <w:bCs/>
          <w:u w:val="single"/>
        </w:rPr>
        <w:t>ARTICLE XI        RULES OF PLAY</w:t>
      </w:r>
    </w:p>
    <w:p w14:paraId="27978DFE" w14:textId="111AB4A7" w:rsidR="004F5A15" w:rsidRDefault="00713F8F" w:rsidP="00713F8F">
      <w:pPr>
        <w:pStyle w:val="ListParagraph"/>
        <w:numPr>
          <w:ilvl w:val="0"/>
          <w:numId w:val="7"/>
        </w:numPr>
      </w:pPr>
      <w:r>
        <w:t xml:space="preserve"> In general, Indoor Program rules will align </w:t>
      </w:r>
      <w:r w:rsidR="00795E05">
        <w:t>with</w:t>
      </w:r>
      <w:r>
        <w:t xml:space="preserve"> NFHS Volleyball rules, amended per </w:t>
      </w:r>
      <w:r w:rsidR="009E4F84">
        <w:t xml:space="preserve">Indoor Volleyball Lead guidance </w:t>
      </w:r>
      <w:r w:rsidR="00795E05">
        <w:t>as necessary to accommodate specific age groups.</w:t>
      </w:r>
    </w:p>
    <w:p w14:paraId="77FBC75A" w14:textId="77777777" w:rsidR="00667655" w:rsidRDefault="00667655" w:rsidP="00667655">
      <w:pPr>
        <w:pStyle w:val="ListParagraph"/>
      </w:pPr>
    </w:p>
    <w:p w14:paraId="1DC3E6CD" w14:textId="77777777" w:rsidR="00ED6E91" w:rsidRDefault="00795E05" w:rsidP="004F5A15">
      <w:pPr>
        <w:pStyle w:val="ListParagraph"/>
        <w:numPr>
          <w:ilvl w:val="0"/>
          <w:numId w:val="7"/>
        </w:numPr>
      </w:pPr>
      <w:r>
        <w:t>In general, Beach Program rules will align with</w:t>
      </w:r>
      <w:r w:rsidR="008F00BC">
        <w:t xml:space="preserve"> FIVB rules, amended per Beach Volleyball Lead guidance</w:t>
      </w:r>
      <w:r w:rsidR="003E3E4F">
        <w:t xml:space="preserve"> as necessary to accommodate specific age groups.</w:t>
      </w:r>
    </w:p>
    <w:p w14:paraId="7F7A18D1" w14:textId="77777777" w:rsidR="00ED6E91" w:rsidRDefault="00ED6E91" w:rsidP="00ED6E91">
      <w:pPr>
        <w:pStyle w:val="ListParagraph"/>
      </w:pPr>
    </w:p>
    <w:p w14:paraId="772DB29A" w14:textId="73A3160A" w:rsidR="004F5A15" w:rsidRDefault="004F5A15" w:rsidP="004F5A15">
      <w:pPr>
        <w:pStyle w:val="ListParagraph"/>
        <w:numPr>
          <w:ilvl w:val="0"/>
          <w:numId w:val="7"/>
        </w:numPr>
      </w:pPr>
      <w:r>
        <w:t>The following "HOT HEAD" rule will be in effect for all leagues.</w:t>
      </w:r>
    </w:p>
    <w:p w14:paraId="37A9A827" w14:textId="7A563423" w:rsidR="004F5A15" w:rsidRDefault="004F5A15" w:rsidP="00ED6E91">
      <w:pPr>
        <w:ind w:left="720"/>
      </w:pPr>
      <w:r>
        <w:t>Referees shall eject from the game and the playing area, anyone (i.e. - player, coach, parent, spectator) who commits a flagrant offense, such as verbal abuse, profanity, obscene gestures, or physical violence of any kind. Coaches shall be held responsible for the conduct of their spectators.  Referees shall have the prerogative to end the game for any violation of this rule.  The referee's judgment concerning this rule shall be final and non-protestable.</w:t>
      </w:r>
    </w:p>
    <w:p w14:paraId="3EAE72BD" w14:textId="6D63EF3C" w:rsidR="004F5A15" w:rsidRDefault="004F5A15" w:rsidP="00392652">
      <w:pPr>
        <w:ind w:left="720"/>
      </w:pPr>
      <w:r>
        <w:t xml:space="preserve">Any player issued a RED CARD or ejected from the game, will be suspended for the next league or tournament game.  Any coach issued a red card or ejected from a game, will be suspended for the next game.  All red card or ejections must be reported to the </w:t>
      </w:r>
      <w:r w:rsidR="00ED6E91">
        <w:t>Steering Team</w:t>
      </w:r>
      <w:r>
        <w:t xml:space="preserve"> within 48 hours after the game, by the </w:t>
      </w:r>
      <w:r w:rsidR="00ED6E91">
        <w:t>Lead</w:t>
      </w:r>
      <w:r>
        <w:t xml:space="preserve"> of that program.  </w:t>
      </w:r>
    </w:p>
    <w:p w14:paraId="6299830A" w14:textId="008B643C" w:rsidR="004F5A15" w:rsidRDefault="004F5A15" w:rsidP="00392652">
      <w:pPr>
        <w:ind w:left="720"/>
      </w:pPr>
      <w:r>
        <w:t xml:space="preserve"> If after return from the suspension, a player or coach is RED CARDED or ejected again during the same season, that player or coach will be suspended from the program for one calendar year (365 days), starting from the date of the second offense.  In addition, should a coach hold a position on the current year's </w:t>
      </w:r>
      <w:r w:rsidR="00392652">
        <w:t>Steering Team</w:t>
      </w:r>
      <w:r>
        <w:t xml:space="preserve">, he/she shall be removed from that position and shall remain ineligible to hold a </w:t>
      </w:r>
      <w:r w:rsidR="00745D71">
        <w:t>Steering Team</w:t>
      </w:r>
      <w:r>
        <w:t xml:space="preserve"> position for one year (365 days). Any suspended coach not holding a </w:t>
      </w:r>
      <w:r w:rsidR="008B1B8D">
        <w:t>Steering Team</w:t>
      </w:r>
      <w:r>
        <w:t xml:space="preserve"> position, will be ineligible to hold such a position anytime during the period of suspension.  All suspensions shall be reported to and recorded by the Secretary</w:t>
      </w:r>
      <w:r w:rsidR="007C2B27">
        <w:t>/Treasurer</w:t>
      </w:r>
      <w:r w:rsidR="00506C56">
        <w:t>.</w:t>
      </w:r>
      <w:r>
        <w:t xml:space="preserve"> </w:t>
      </w:r>
    </w:p>
    <w:p w14:paraId="39E29E33" w14:textId="600A35CF" w:rsidR="00B153B8" w:rsidRDefault="00B153B8">
      <w:r>
        <w:br w:type="page"/>
      </w:r>
    </w:p>
    <w:p w14:paraId="02BF3985" w14:textId="77777777" w:rsidR="004F5A15" w:rsidRDefault="004F5A15" w:rsidP="004F5A15"/>
    <w:p w14:paraId="45DBE770" w14:textId="3183DF9A" w:rsidR="004F5A15" w:rsidRPr="00E900EF" w:rsidRDefault="00506C56" w:rsidP="004F5A15">
      <w:pPr>
        <w:rPr>
          <w:b/>
          <w:bCs/>
          <w:u w:val="single"/>
        </w:rPr>
      </w:pPr>
      <w:r w:rsidRPr="00E900EF">
        <w:rPr>
          <w:b/>
          <w:bCs/>
          <w:u w:val="single"/>
        </w:rPr>
        <w:t>ARTICLE X</w:t>
      </w:r>
      <w:r w:rsidR="00E900EF" w:rsidRPr="00E900EF">
        <w:rPr>
          <w:b/>
          <w:bCs/>
          <w:u w:val="single"/>
        </w:rPr>
        <w:t xml:space="preserve">II           </w:t>
      </w:r>
      <w:r w:rsidR="004F5A15" w:rsidRPr="00E900EF">
        <w:rPr>
          <w:b/>
          <w:bCs/>
          <w:u w:val="single"/>
        </w:rPr>
        <w:t xml:space="preserve"> PLAYER/PARENT GRIEVANCE PROCEDURE</w:t>
      </w:r>
    </w:p>
    <w:p w14:paraId="13938155" w14:textId="77777777" w:rsidR="004F5A15" w:rsidRDefault="004F5A15" w:rsidP="004F5A15">
      <w:r>
        <w:t>1.   When a player, parent, or fan has a grievance or complaint, it should first be brought to the attention of the coach(es) involved.</w:t>
      </w:r>
    </w:p>
    <w:p w14:paraId="4A44D24E" w14:textId="555D6387" w:rsidR="004F5A15" w:rsidRDefault="004F5A15" w:rsidP="004F5A15">
      <w:r>
        <w:t xml:space="preserve">2.   If it cannot be satisfactorily resolved at that level, it should be lodged in writing with the appropriate </w:t>
      </w:r>
      <w:r w:rsidR="00CF56F0">
        <w:t>Lead (Beach or Indoor)</w:t>
      </w:r>
      <w:r>
        <w:t xml:space="preserve">.  After hearing both sides of the situation, the </w:t>
      </w:r>
      <w:r w:rsidR="0074508F">
        <w:t>Lead</w:t>
      </w:r>
      <w:r>
        <w:t xml:space="preserve"> will attempt to resolve the grievance or complaint to the satisfaction of both parties.</w:t>
      </w:r>
    </w:p>
    <w:p w14:paraId="7AB9FA8D" w14:textId="327D097C" w:rsidR="004F5A15" w:rsidRDefault="004F5A15" w:rsidP="004F5A15">
      <w:r>
        <w:t xml:space="preserve">3.  If the </w:t>
      </w:r>
      <w:r w:rsidR="006A21FC">
        <w:t>Lead</w:t>
      </w:r>
      <w:r>
        <w:t xml:space="preserve"> is not successful in resolving the grievance or complaint, the </w:t>
      </w:r>
      <w:r w:rsidR="006A21FC">
        <w:t>Lead</w:t>
      </w:r>
      <w:r>
        <w:t xml:space="preserve"> will </w:t>
      </w:r>
      <w:r w:rsidR="006A21FC">
        <w:t>prepare</w:t>
      </w:r>
      <w:r>
        <w:t xml:space="preserve"> a summary of the grievance or complaint, along with his/her recommendation, and will submit this along with the original written grievance or complaint to the </w:t>
      </w:r>
      <w:r w:rsidR="006A21FC">
        <w:t>Steering Team</w:t>
      </w:r>
      <w:r>
        <w:t>.</w:t>
      </w:r>
    </w:p>
    <w:p w14:paraId="0A2D0D4B" w14:textId="77777777" w:rsidR="001A2871" w:rsidRDefault="004F5A15" w:rsidP="004F5A15">
      <w:r>
        <w:t xml:space="preserve">4.   The </w:t>
      </w:r>
      <w:r w:rsidR="006226EE">
        <w:t>Steering Team</w:t>
      </w:r>
      <w:r>
        <w:t xml:space="preserve"> will meet and discuss the complaint or grievance, with the involved parties, if it is deemed necessary, will take corrective measures that they feel are necessary, and will issue a written report describing the resolution to the situation.  The </w:t>
      </w:r>
      <w:r w:rsidR="00250C2F">
        <w:t>Steering Team</w:t>
      </w:r>
      <w:r>
        <w:t xml:space="preserve"> will send a letter to the player, parent, or fan thanking them for their input into the program with a copy of their final report.</w:t>
      </w:r>
    </w:p>
    <w:p w14:paraId="11BC28B1" w14:textId="1BFD9AFC" w:rsidR="004F5A15" w:rsidRDefault="0028260E" w:rsidP="004F5A15">
      <w:r>
        <w:t xml:space="preserve">5.  </w:t>
      </w:r>
      <w:r w:rsidR="004F5A15">
        <w:t xml:space="preserve"> Since it is the intent of this procedure to </w:t>
      </w:r>
      <w:r>
        <w:t>provide</w:t>
      </w:r>
      <w:r w:rsidR="004F5A15">
        <w:t xml:space="preserve"> players, parents, and fans a mechanism to provide input into the program, the final report will be read at the next general </w:t>
      </w:r>
      <w:r w:rsidR="001A2871">
        <w:t>Steering Team</w:t>
      </w:r>
      <w:r w:rsidR="004F5A15">
        <w:t xml:space="preserve"> meeting, with the names of those parties involved removed, so that no one is unnecessarily embarrassed.</w:t>
      </w:r>
    </w:p>
    <w:p w14:paraId="30E69C21" w14:textId="7CAE5EBB" w:rsidR="005158F7" w:rsidRDefault="005158F7">
      <w:r>
        <w:br w:type="page"/>
      </w:r>
    </w:p>
    <w:p w14:paraId="48752D2F" w14:textId="77777777" w:rsidR="00107C32" w:rsidRDefault="00107C32" w:rsidP="004F5A15"/>
    <w:p w14:paraId="538B0843" w14:textId="23A874CB" w:rsidR="004F5A15" w:rsidRPr="00107C32" w:rsidRDefault="00107C32" w:rsidP="004F5A15">
      <w:pPr>
        <w:rPr>
          <w:b/>
          <w:bCs/>
          <w:u w:val="single"/>
        </w:rPr>
      </w:pPr>
      <w:r w:rsidRPr="00107C32">
        <w:rPr>
          <w:b/>
          <w:bCs/>
          <w:u w:val="single"/>
        </w:rPr>
        <w:t xml:space="preserve">ARTICLE XIII  </w:t>
      </w:r>
      <w:r w:rsidRPr="00107C32">
        <w:rPr>
          <w:b/>
          <w:bCs/>
          <w:u w:val="single"/>
        </w:rPr>
        <w:tab/>
      </w:r>
      <w:r w:rsidR="004F5A15" w:rsidRPr="00107C32">
        <w:rPr>
          <w:b/>
          <w:bCs/>
          <w:u w:val="single"/>
        </w:rPr>
        <w:t xml:space="preserve"> Prohibition of Harassment, Intimidation, and Bullying Policy</w:t>
      </w:r>
    </w:p>
    <w:p w14:paraId="74FFDD74" w14:textId="16DAF122" w:rsidR="004F5A15" w:rsidRDefault="005158F7" w:rsidP="004F5A15">
      <w:r>
        <w:t>T</w:t>
      </w:r>
      <w:r w:rsidR="004F5A15">
        <w:t xml:space="preserve">he Fallston </w:t>
      </w:r>
      <w:r w:rsidR="00107C32">
        <w:t>Volleyball</w:t>
      </w:r>
      <w:r w:rsidR="004F5A15">
        <w:t xml:space="preserve"> Program is committed to a safe and fun environment for all players, volunteers and visitors, free from harassment, intimidation or bullying. “Harassment, intimidation or bullying” means any intentional written, verbal, or physical act, when the intentional written, verbal, or physical act:</w:t>
      </w:r>
    </w:p>
    <w:p w14:paraId="1DB48108" w14:textId="77777777" w:rsidR="004F5A15" w:rsidRDefault="004F5A15" w:rsidP="005158F7">
      <w:pPr>
        <w:pStyle w:val="ListParagraph"/>
        <w:numPr>
          <w:ilvl w:val="0"/>
          <w:numId w:val="8"/>
        </w:numPr>
      </w:pPr>
      <w:r>
        <w:t>Physically harms a player or damages the player’s property; or</w:t>
      </w:r>
    </w:p>
    <w:p w14:paraId="30C6CF4C" w14:textId="4D94EBE2" w:rsidR="004F5A15" w:rsidRDefault="004F5A15" w:rsidP="005158F7">
      <w:pPr>
        <w:pStyle w:val="ListParagraph"/>
        <w:numPr>
          <w:ilvl w:val="0"/>
          <w:numId w:val="8"/>
        </w:numPr>
      </w:pPr>
      <w:r>
        <w:t>Has the effect of substantially interfering with a player’s training, practice, game; or</w:t>
      </w:r>
    </w:p>
    <w:p w14:paraId="560B63B6" w14:textId="77777777" w:rsidR="004F5A15" w:rsidRDefault="004F5A15" w:rsidP="005158F7">
      <w:pPr>
        <w:pStyle w:val="ListParagraph"/>
        <w:numPr>
          <w:ilvl w:val="0"/>
          <w:numId w:val="8"/>
        </w:numPr>
      </w:pPr>
      <w:r>
        <w:t>Is severe, persistent, or pervasive that it creates an intimidating or threatening environment; or</w:t>
      </w:r>
    </w:p>
    <w:p w14:paraId="0DFD1370" w14:textId="77777777" w:rsidR="004F5A15" w:rsidRDefault="004F5A15" w:rsidP="005158F7">
      <w:pPr>
        <w:pStyle w:val="ListParagraph"/>
        <w:numPr>
          <w:ilvl w:val="0"/>
          <w:numId w:val="8"/>
        </w:numPr>
      </w:pPr>
      <w:r>
        <w:t>Has the effect of substantially disrupting the orderly operation of the team.</w:t>
      </w:r>
    </w:p>
    <w:p w14:paraId="40DF6CC1" w14:textId="77777777" w:rsidR="004F5A15" w:rsidRDefault="004F5A15" w:rsidP="005158F7">
      <w:pPr>
        <w:pStyle w:val="ListParagraph"/>
        <w:numPr>
          <w:ilvl w:val="0"/>
          <w:numId w:val="8"/>
        </w:numPr>
      </w:pPr>
      <w:r>
        <w:t>Nothing in this policy requires the affected player to possess a characteristic that is a perceived basis for the harassment, intimidation, or bullying, or other distinguishing characteristic.</w:t>
      </w:r>
    </w:p>
    <w:p w14:paraId="22FA5CDB" w14:textId="77777777" w:rsidR="004F5A15" w:rsidRDefault="004F5A15" w:rsidP="004F5A15">
      <w:r>
        <w:t>Harassment, intimidation or bullying can take many forms including: slurs, rumors, jokes, innuendo’s, demeaning comments, drawing cartoons, pranks, gestures, physical attacks, threats, or other written, oral or physical actions. “Intentional acts” refers to the individual’s choice to engage in the act rather than the ultimate impact of the action(s).</w:t>
      </w:r>
    </w:p>
    <w:p w14:paraId="778CC829" w14:textId="65796910" w:rsidR="004F5A15" w:rsidRDefault="004F5A15" w:rsidP="004F5A15">
      <w:r>
        <w:t>This policy is not intended to prohibit expression of religious, philosophical, or political views, provided that the expression does not substantially disrupt the player’s or team environment. Many behaviors that do not rise to the level of harassment, intimidation, or bullying may still be prohibited</w:t>
      </w:r>
      <w:r w:rsidR="001E11EC">
        <w:t>.</w:t>
      </w:r>
    </w:p>
    <w:p w14:paraId="4C6698D5" w14:textId="77777777" w:rsidR="004F5A15" w:rsidRDefault="004F5A15" w:rsidP="004F5A15">
      <w: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w:t>
      </w:r>
    </w:p>
    <w:p w14:paraId="101D3FF8" w14:textId="77777777" w:rsidR="004F5A15" w:rsidRDefault="004F5A15" w:rsidP="004F5A15"/>
    <w:sectPr w:rsidR="004F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1AB"/>
    <w:multiLevelType w:val="hybridMultilevel"/>
    <w:tmpl w:val="0DB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105F"/>
    <w:multiLevelType w:val="hybridMultilevel"/>
    <w:tmpl w:val="2A7E7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975F9"/>
    <w:multiLevelType w:val="hybridMultilevel"/>
    <w:tmpl w:val="D958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519D"/>
    <w:multiLevelType w:val="hybridMultilevel"/>
    <w:tmpl w:val="812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54897"/>
    <w:multiLevelType w:val="hybridMultilevel"/>
    <w:tmpl w:val="1622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A4DAC"/>
    <w:multiLevelType w:val="hybridMultilevel"/>
    <w:tmpl w:val="F78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95F27"/>
    <w:multiLevelType w:val="hybridMultilevel"/>
    <w:tmpl w:val="600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B0B0F"/>
    <w:multiLevelType w:val="hybridMultilevel"/>
    <w:tmpl w:val="0248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373281">
    <w:abstractNumId w:val="2"/>
  </w:num>
  <w:num w:numId="2" w16cid:durableId="1980959599">
    <w:abstractNumId w:val="5"/>
  </w:num>
  <w:num w:numId="3" w16cid:durableId="598761837">
    <w:abstractNumId w:val="6"/>
  </w:num>
  <w:num w:numId="4" w16cid:durableId="951785634">
    <w:abstractNumId w:val="4"/>
  </w:num>
  <w:num w:numId="5" w16cid:durableId="900024738">
    <w:abstractNumId w:val="0"/>
  </w:num>
  <w:num w:numId="6" w16cid:durableId="1101412815">
    <w:abstractNumId w:val="7"/>
  </w:num>
  <w:num w:numId="7" w16cid:durableId="930744133">
    <w:abstractNumId w:val="1"/>
  </w:num>
  <w:num w:numId="8" w16cid:durableId="283121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15"/>
    <w:rsid w:val="000064BD"/>
    <w:rsid w:val="000211FF"/>
    <w:rsid w:val="0002462D"/>
    <w:rsid w:val="00041001"/>
    <w:rsid w:val="00041E67"/>
    <w:rsid w:val="00053207"/>
    <w:rsid w:val="00063492"/>
    <w:rsid w:val="0006672B"/>
    <w:rsid w:val="000956EB"/>
    <w:rsid w:val="00096B7C"/>
    <w:rsid w:val="000C4709"/>
    <w:rsid w:val="00107C32"/>
    <w:rsid w:val="00125873"/>
    <w:rsid w:val="00127BDD"/>
    <w:rsid w:val="00143DC9"/>
    <w:rsid w:val="00145CE7"/>
    <w:rsid w:val="00161E61"/>
    <w:rsid w:val="00162B76"/>
    <w:rsid w:val="00182493"/>
    <w:rsid w:val="001959FB"/>
    <w:rsid w:val="001A2871"/>
    <w:rsid w:val="001B3C0A"/>
    <w:rsid w:val="001C4176"/>
    <w:rsid w:val="001C6BE5"/>
    <w:rsid w:val="001D335F"/>
    <w:rsid w:val="001E11EC"/>
    <w:rsid w:val="0020473A"/>
    <w:rsid w:val="00215087"/>
    <w:rsid w:val="00250C2F"/>
    <w:rsid w:val="002631FF"/>
    <w:rsid w:val="0028260E"/>
    <w:rsid w:val="00292507"/>
    <w:rsid w:val="002A1DE2"/>
    <w:rsid w:val="002E7506"/>
    <w:rsid w:val="002F079C"/>
    <w:rsid w:val="0031196F"/>
    <w:rsid w:val="0031540B"/>
    <w:rsid w:val="00324F4E"/>
    <w:rsid w:val="0033587C"/>
    <w:rsid w:val="00335E56"/>
    <w:rsid w:val="00352343"/>
    <w:rsid w:val="003523B7"/>
    <w:rsid w:val="0036548C"/>
    <w:rsid w:val="00392652"/>
    <w:rsid w:val="003D623C"/>
    <w:rsid w:val="003E3E4F"/>
    <w:rsid w:val="003E4051"/>
    <w:rsid w:val="003F02EC"/>
    <w:rsid w:val="00411BC0"/>
    <w:rsid w:val="00465A50"/>
    <w:rsid w:val="00475322"/>
    <w:rsid w:val="00477CE2"/>
    <w:rsid w:val="0049096F"/>
    <w:rsid w:val="004934A1"/>
    <w:rsid w:val="004A5955"/>
    <w:rsid w:val="004B68EF"/>
    <w:rsid w:val="004F5260"/>
    <w:rsid w:val="004F5A15"/>
    <w:rsid w:val="00506C56"/>
    <w:rsid w:val="00513E46"/>
    <w:rsid w:val="00515534"/>
    <w:rsid w:val="005158F7"/>
    <w:rsid w:val="00516125"/>
    <w:rsid w:val="00521313"/>
    <w:rsid w:val="00523551"/>
    <w:rsid w:val="00542D08"/>
    <w:rsid w:val="005479A9"/>
    <w:rsid w:val="0056113B"/>
    <w:rsid w:val="00563703"/>
    <w:rsid w:val="0057531C"/>
    <w:rsid w:val="0059704D"/>
    <w:rsid w:val="005A46DE"/>
    <w:rsid w:val="005B45B2"/>
    <w:rsid w:val="005D3CBA"/>
    <w:rsid w:val="005D67FC"/>
    <w:rsid w:val="005E1B05"/>
    <w:rsid w:val="00617F95"/>
    <w:rsid w:val="006226EE"/>
    <w:rsid w:val="0062428E"/>
    <w:rsid w:val="00627B73"/>
    <w:rsid w:val="00637667"/>
    <w:rsid w:val="006460A3"/>
    <w:rsid w:val="006511AB"/>
    <w:rsid w:val="0065153D"/>
    <w:rsid w:val="00667655"/>
    <w:rsid w:val="00674ACE"/>
    <w:rsid w:val="00692D7C"/>
    <w:rsid w:val="006A21FC"/>
    <w:rsid w:val="006C1A7F"/>
    <w:rsid w:val="006E2F6A"/>
    <w:rsid w:val="00713F8F"/>
    <w:rsid w:val="0071503B"/>
    <w:rsid w:val="0071546A"/>
    <w:rsid w:val="007167F8"/>
    <w:rsid w:val="00720FD3"/>
    <w:rsid w:val="00724AB4"/>
    <w:rsid w:val="00731F26"/>
    <w:rsid w:val="0074508F"/>
    <w:rsid w:val="00745D71"/>
    <w:rsid w:val="00751B9F"/>
    <w:rsid w:val="00766706"/>
    <w:rsid w:val="0077059C"/>
    <w:rsid w:val="00773737"/>
    <w:rsid w:val="00774EEB"/>
    <w:rsid w:val="00785262"/>
    <w:rsid w:val="007856EE"/>
    <w:rsid w:val="00792851"/>
    <w:rsid w:val="00795E05"/>
    <w:rsid w:val="007A5D8E"/>
    <w:rsid w:val="007A70E8"/>
    <w:rsid w:val="007B4617"/>
    <w:rsid w:val="007C2B27"/>
    <w:rsid w:val="007D5E4C"/>
    <w:rsid w:val="007F7AC1"/>
    <w:rsid w:val="00811741"/>
    <w:rsid w:val="0081555E"/>
    <w:rsid w:val="00816C67"/>
    <w:rsid w:val="00834F9C"/>
    <w:rsid w:val="00842D2B"/>
    <w:rsid w:val="00845A0A"/>
    <w:rsid w:val="008526FB"/>
    <w:rsid w:val="0085513A"/>
    <w:rsid w:val="00885D10"/>
    <w:rsid w:val="008A22E2"/>
    <w:rsid w:val="008A640C"/>
    <w:rsid w:val="008B1B8D"/>
    <w:rsid w:val="008C3AC6"/>
    <w:rsid w:val="008C6DDD"/>
    <w:rsid w:val="008E3E6B"/>
    <w:rsid w:val="008F00BC"/>
    <w:rsid w:val="008F2494"/>
    <w:rsid w:val="008F622C"/>
    <w:rsid w:val="008F6DFE"/>
    <w:rsid w:val="009261B5"/>
    <w:rsid w:val="00945591"/>
    <w:rsid w:val="009504B4"/>
    <w:rsid w:val="0095437C"/>
    <w:rsid w:val="00980E48"/>
    <w:rsid w:val="009A275C"/>
    <w:rsid w:val="009D23EF"/>
    <w:rsid w:val="009E4F84"/>
    <w:rsid w:val="00A21FF2"/>
    <w:rsid w:val="00A30F25"/>
    <w:rsid w:val="00A36219"/>
    <w:rsid w:val="00A41EE4"/>
    <w:rsid w:val="00A52079"/>
    <w:rsid w:val="00A64A78"/>
    <w:rsid w:val="00A7199D"/>
    <w:rsid w:val="00A71D01"/>
    <w:rsid w:val="00A80B4A"/>
    <w:rsid w:val="00A83A9B"/>
    <w:rsid w:val="00A86C6E"/>
    <w:rsid w:val="00A900A6"/>
    <w:rsid w:val="00A95A93"/>
    <w:rsid w:val="00AA02FC"/>
    <w:rsid w:val="00AA2FEA"/>
    <w:rsid w:val="00AB38F8"/>
    <w:rsid w:val="00AB5A52"/>
    <w:rsid w:val="00AC216B"/>
    <w:rsid w:val="00AF784E"/>
    <w:rsid w:val="00B14663"/>
    <w:rsid w:val="00B146F9"/>
    <w:rsid w:val="00B153B8"/>
    <w:rsid w:val="00B312AA"/>
    <w:rsid w:val="00B5481A"/>
    <w:rsid w:val="00B62EF6"/>
    <w:rsid w:val="00B669BE"/>
    <w:rsid w:val="00B7426C"/>
    <w:rsid w:val="00B75435"/>
    <w:rsid w:val="00B812AC"/>
    <w:rsid w:val="00B85BEB"/>
    <w:rsid w:val="00B90AD1"/>
    <w:rsid w:val="00B9387D"/>
    <w:rsid w:val="00BB4E8F"/>
    <w:rsid w:val="00BD0DE8"/>
    <w:rsid w:val="00BF67E4"/>
    <w:rsid w:val="00C07574"/>
    <w:rsid w:val="00C15990"/>
    <w:rsid w:val="00C278A2"/>
    <w:rsid w:val="00C40A70"/>
    <w:rsid w:val="00C410FF"/>
    <w:rsid w:val="00C42D03"/>
    <w:rsid w:val="00C507FC"/>
    <w:rsid w:val="00C5238A"/>
    <w:rsid w:val="00C76C76"/>
    <w:rsid w:val="00C77D55"/>
    <w:rsid w:val="00C921C5"/>
    <w:rsid w:val="00CA1FBC"/>
    <w:rsid w:val="00CC30AE"/>
    <w:rsid w:val="00CF56F0"/>
    <w:rsid w:val="00D42B81"/>
    <w:rsid w:val="00D443FA"/>
    <w:rsid w:val="00D56CB6"/>
    <w:rsid w:val="00D7336F"/>
    <w:rsid w:val="00DA2357"/>
    <w:rsid w:val="00DC1126"/>
    <w:rsid w:val="00DC580C"/>
    <w:rsid w:val="00DD0CFB"/>
    <w:rsid w:val="00DD268E"/>
    <w:rsid w:val="00DE38DC"/>
    <w:rsid w:val="00DF0C3C"/>
    <w:rsid w:val="00DF1710"/>
    <w:rsid w:val="00DF3913"/>
    <w:rsid w:val="00DF7D97"/>
    <w:rsid w:val="00E0631A"/>
    <w:rsid w:val="00E13FD5"/>
    <w:rsid w:val="00E40ABD"/>
    <w:rsid w:val="00E4681D"/>
    <w:rsid w:val="00E66AF1"/>
    <w:rsid w:val="00E670BB"/>
    <w:rsid w:val="00E900EF"/>
    <w:rsid w:val="00E91A76"/>
    <w:rsid w:val="00EB199D"/>
    <w:rsid w:val="00EC3C4C"/>
    <w:rsid w:val="00ED17FD"/>
    <w:rsid w:val="00ED6E91"/>
    <w:rsid w:val="00EE31C6"/>
    <w:rsid w:val="00EE4BB4"/>
    <w:rsid w:val="00F133AA"/>
    <w:rsid w:val="00F218A8"/>
    <w:rsid w:val="00F237ED"/>
    <w:rsid w:val="00F31F5C"/>
    <w:rsid w:val="00F44D68"/>
    <w:rsid w:val="00F5246F"/>
    <w:rsid w:val="00F5504D"/>
    <w:rsid w:val="00F57143"/>
    <w:rsid w:val="00F632F5"/>
    <w:rsid w:val="00F6784D"/>
    <w:rsid w:val="00FB397F"/>
    <w:rsid w:val="00FB4D25"/>
    <w:rsid w:val="00FC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CCB7"/>
  <w15:chartTrackingRefBased/>
  <w15:docId w15:val="{22975E2C-A074-4741-A2AC-83BC7B89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6F5A4E-CD57-453E-B7A8-AA3D741472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C1648E9-8DAB-471C-80C7-1E8F82B90091}">
      <dgm:prSet phldrT="[Text]"/>
      <dgm:spPr/>
      <dgm:t>
        <a:bodyPr/>
        <a:lstStyle/>
        <a:p>
          <a:r>
            <a:rPr lang="en-US"/>
            <a:t>Volleyball Program Lead</a:t>
          </a:r>
        </a:p>
      </dgm:t>
    </dgm:pt>
    <dgm:pt modelId="{539DA620-F605-4018-B554-D9B51010DEDA}" type="parTrans" cxnId="{73F848C9-1F97-449A-9260-E715E358A8FE}">
      <dgm:prSet/>
      <dgm:spPr/>
      <dgm:t>
        <a:bodyPr/>
        <a:lstStyle/>
        <a:p>
          <a:endParaRPr lang="en-US"/>
        </a:p>
      </dgm:t>
    </dgm:pt>
    <dgm:pt modelId="{DCEE183B-F863-44C6-B103-289F0BDAD1AE}" type="sibTrans" cxnId="{73F848C9-1F97-449A-9260-E715E358A8FE}">
      <dgm:prSet/>
      <dgm:spPr/>
      <dgm:t>
        <a:bodyPr/>
        <a:lstStyle/>
        <a:p>
          <a:endParaRPr lang="en-US"/>
        </a:p>
      </dgm:t>
    </dgm:pt>
    <dgm:pt modelId="{27A56ACF-6D14-4DA3-8F39-9C7A29E3A926}" type="asst">
      <dgm:prSet phldrT="[Text]"/>
      <dgm:spPr/>
      <dgm:t>
        <a:bodyPr/>
        <a:lstStyle/>
        <a:p>
          <a:r>
            <a:rPr lang="en-US"/>
            <a:t>Volleyball Program Secretary / Treasurer</a:t>
          </a:r>
        </a:p>
      </dgm:t>
    </dgm:pt>
    <dgm:pt modelId="{840F179B-8455-4EF1-9409-2B417A62ABA3}" type="parTrans" cxnId="{2E54410B-7A73-4112-9E54-DE79B126E733}">
      <dgm:prSet/>
      <dgm:spPr/>
      <dgm:t>
        <a:bodyPr/>
        <a:lstStyle/>
        <a:p>
          <a:endParaRPr lang="en-US"/>
        </a:p>
      </dgm:t>
    </dgm:pt>
    <dgm:pt modelId="{95EEFE61-57AC-497D-967E-99B6085AB05E}" type="sibTrans" cxnId="{2E54410B-7A73-4112-9E54-DE79B126E733}">
      <dgm:prSet/>
      <dgm:spPr/>
      <dgm:t>
        <a:bodyPr/>
        <a:lstStyle/>
        <a:p>
          <a:endParaRPr lang="en-US"/>
        </a:p>
      </dgm:t>
    </dgm:pt>
    <dgm:pt modelId="{ECF6CCC5-4E1D-4D63-923F-0D705EF39D5B}">
      <dgm:prSet phldrT="[Text]"/>
      <dgm:spPr/>
      <dgm:t>
        <a:bodyPr/>
        <a:lstStyle/>
        <a:p>
          <a:r>
            <a:rPr lang="en-US"/>
            <a:t>Indoor Volleyball Lead</a:t>
          </a:r>
        </a:p>
      </dgm:t>
    </dgm:pt>
    <dgm:pt modelId="{67331217-0573-4BC4-B11B-6754B09BCE35}" type="parTrans" cxnId="{5B1A5A5C-2F0B-43AF-99FB-7D89D25F2C09}">
      <dgm:prSet/>
      <dgm:spPr/>
      <dgm:t>
        <a:bodyPr/>
        <a:lstStyle/>
        <a:p>
          <a:endParaRPr lang="en-US"/>
        </a:p>
      </dgm:t>
    </dgm:pt>
    <dgm:pt modelId="{05D0F18D-6993-4C19-B7A4-845C61C0FEFC}" type="sibTrans" cxnId="{5B1A5A5C-2F0B-43AF-99FB-7D89D25F2C09}">
      <dgm:prSet/>
      <dgm:spPr/>
      <dgm:t>
        <a:bodyPr/>
        <a:lstStyle/>
        <a:p>
          <a:endParaRPr lang="en-US"/>
        </a:p>
      </dgm:t>
    </dgm:pt>
    <dgm:pt modelId="{50A3F960-D45D-45DC-BDEB-EA1B98989BC3}">
      <dgm:prSet phldrT="[Text]"/>
      <dgm:spPr/>
      <dgm:t>
        <a:bodyPr/>
        <a:lstStyle/>
        <a:p>
          <a:r>
            <a:rPr lang="en-US"/>
            <a:t>Beach Volleyball Lead</a:t>
          </a:r>
        </a:p>
      </dgm:t>
    </dgm:pt>
    <dgm:pt modelId="{40E670BA-6EA4-4F84-AFA4-E6504B96CF26}" type="parTrans" cxnId="{B38329C7-9B37-42E8-9993-ED47EA92A22C}">
      <dgm:prSet/>
      <dgm:spPr/>
      <dgm:t>
        <a:bodyPr/>
        <a:lstStyle/>
        <a:p>
          <a:endParaRPr lang="en-US"/>
        </a:p>
      </dgm:t>
    </dgm:pt>
    <dgm:pt modelId="{70CCEE0D-ACFD-4C55-9F77-F1779469E639}" type="sibTrans" cxnId="{B38329C7-9B37-42E8-9993-ED47EA92A22C}">
      <dgm:prSet/>
      <dgm:spPr/>
      <dgm:t>
        <a:bodyPr/>
        <a:lstStyle/>
        <a:p>
          <a:endParaRPr lang="en-US"/>
        </a:p>
      </dgm:t>
    </dgm:pt>
    <dgm:pt modelId="{4873B3B6-0829-4E68-8EAF-3ADF57C0B9C6}">
      <dgm:prSet custT="1"/>
      <dgm:spPr/>
      <dgm:t>
        <a:bodyPr/>
        <a:lstStyle/>
        <a:p>
          <a:r>
            <a:rPr lang="en-US" sz="800"/>
            <a:t>At Large Member</a:t>
          </a:r>
        </a:p>
        <a:p>
          <a:r>
            <a:rPr lang="en-US" sz="800"/>
            <a:t>(non-voting)</a:t>
          </a:r>
        </a:p>
      </dgm:t>
    </dgm:pt>
    <dgm:pt modelId="{C3AF9613-63B8-471C-8BC5-6AC17B10AEF6}" type="parTrans" cxnId="{009E3A4E-C097-4076-9B26-FDDACCFE6D0B}">
      <dgm:prSet/>
      <dgm:spPr/>
      <dgm:t>
        <a:bodyPr/>
        <a:lstStyle/>
        <a:p>
          <a:endParaRPr lang="en-US"/>
        </a:p>
      </dgm:t>
    </dgm:pt>
    <dgm:pt modelId="{59BB4E55-4078-4F53-9560-E7E83687ADB4}" type="sibTrans" cxnId="{009E3A4E-C097-4076-9B26-FDDACCFE6D0B}">
      <dgm:prSet/>
      <dgm:spPr/>
      <dgm:t>
        <a:bodyPr/>
        <a:lstStyle/>
        <a:p>
          <a:endParaRPr lang="en-US"/>
        </a:p>
      </dgm:t>
    </dgm:pt>
    <dgm:pt modelId="{7C1F7655-2438-46F1-9688-59BB61885A28}">
      <dgm:prSet custT="1"/>
      <dgm:spPr/>
      <dgm:t>
        <a:bodyPr/>
        <a:lstStyle/>
        <a:p>
          <a:r>
            <a:rPr lang="en-US" sz="800"/>
            <a:t>At Large Member</a:t>
          </a:r>
        </a:p>
        <a:p>
          <a:r>
            <a:rPr lang="en-US" sz="800"/>
            <a:t>(non-voting)</a:t>
          </a:r>
        </a:p>
      </dgm:t>
    </dgm:pt>
    <dgm:pt modelId="{55529351-932D-4960-B15C-36D5FC62AF9C}" type="parTrans" cxnId="{F70BBC45-D4A9-413F-A7AC-9AD6BB61DFBD}">
      <dgm:prSet/>
      <dgm:spPr/>
      <dgm:t>
        <a:bodyPr/>
        <a:lstStyle/>
        <a:p>
          <a:endParaRPr lang="en-US"/>
        </a:p>
      </dgm:t>
    </dgm:pt>
    <dgm:pt modelId="{FB3D4259-056D-4E9B-9484-6D5147AA9AE0}" type="sibTrans" cxnId="{F70BBC45-D4A9-413F-A7AC-9AD6BB61DFBD}">
      <dgm:prSet/>
      <dgm:spPr/>
      <dgm:t>
        <a:bodyPr/>
        <a:lstStyle/>
        <a:p>
          <a:endParaRPr lang="en-US"/>
        </a:p>
      </dgm:t>
    </dgm:pt>
    <dgm:pt modelId="{3D39D9AD-5AF6-48D3-9F12-20B373345455}" type="pres">
      <dgm:prSet presAssocID="{FC6F5A4E-CD57-453E-B7A8-AA3D741472F8}" presName="hierChild1" presStyleCnt="0">
        <dgm:presLayoutVars>
          <dgm:orgChart val="1"/>
          <dgm:chPref val="1"/>
          <dgm:dir/>
          <dgm:animOne val="branch"/>
          <dgm:animLvl val="lvl"/>
          <dgm:resizeHandles/>
        </dgm:presLayoutVars>
      </dgm:prSet>
      <dgm:spPr/>
    </dgm:pt>
    <dgm:pt modelId="{0E23596E-8B1D-43AB-A0C1-966DAEDFB13C}" type="pres">
      <dgm:prSet presAssocID="{EC1648E9-8DAB-471C-80C7-1E8F82B90091}" presName="hierRoot1" presStyleCnt="0">
        <dgm:presLayoutVars>
          <dgm:hierBranch/>
        </dgm:presLayoutVars>
      </dgm:prSet>
      <dgm:spPr/>
    </dgm:pt>
    <dgm:pt modelId="{C2481302-2B83-4D5C-ADDB-147E833F818D}" type="pres">
      <dgm:prSet presAssocID="{EC1648E9-8DAB-471C-80C7-1E8F82B90091}" presName="rootComposite1" presStyleCnt="0"/>
      <dgm:spPr/>
    </dgm:pt>
    <dgm:pt modelId="{8AC004C7-DF61-45B2-AC98-D0093C364B48}" type="pres">
      <dgm:prSet presAssocID="{EC1648E9-8DAB-471C-80C7-1E8F82B90091}" presName="rootText1" presStyleLbl="node0" presStyleIdx="0" presStyleCnt="1">
        <dgm:presLayoutVars>
          <dgm:chPref val="3"/>
        </dgm:presLayoutVars>
      </dgm:prSet>
      <dgm:spPr/>
    </dgm:pt>
    <dgm:pt modelId="{53522AE8-1CB5-460F-A9CD-1A0060F6A76A}" type="pres">
      <dgm:prSet presAssocID="{EC1648E9-8DAB-471C-80C7-1E8F82B90091}" presName="rootConnector1" presStyleLbl="node1" presStyleIdx="0" presStyleCnt="0"/>
      <dgm:spPr/>
    </dgm:pt>
    <dgm:pt modelId="{C72DC41C-413F-412B-8FE4-548590369113}" type="pres">
      <dgm:prSet presAssocID="{EC1648E9-8DAB-471C-80C7-1E8F82B90091}" presName="hierChild2" presStyleCnt="0"/>
      <dgm:spPr/>
    </dgm:pt>
    <dgm:pt modelId="{6B2976EB-61EA-4024-9536-7676BB8BC7C8}" type="pres">
      <dgm:prSet presAssocID="{67331217-0573-4BC4-B11B-6754B09BCE35}" presName="Name35" presStyleLbl="parChTrans1D2" presStyleIdx="0" presStyleCnt="5"/>
      <dgm:spPr/>
    </dgm:pt>
    <dgm:pt modelId="{D5BC0B40-C14F-4FA4-ABB5-A52663CC680D}" type="pres">
      <dgm:prSet presAssocID="{ECF6CCC5-4E1D-4D63-923F-0D705EF39D5B}" presName="hierRoot2" presStyleCnt="0">
        <dgm:presLayoutVars>
          <dgm:hierBranch val="init"/>
        </dgm:presLayoutVars>
      </dgm:prSet>
      <dgm:spPr/>
    </dgm:pt>
    <dgm:pt modelId="{EC262426-81D0-4C7D-8A02-4E8DFEFD8B28}" type="pres">
      <dgm:prSet presAssocID="{ECF6CCC5-4E1D-4D63-923F-0D705EF39D5B}" presName="rootComposite" presStyleCnt="0"/>
      <dgm:spPr/>
    </dgm:pt>
    <dgm:pt modelId="{6B9AC7E9-BFFB-48F7-8878-8C6758A02CD2}" type="pres">
      <dgm:prSet presAssocID="{ECF6CCC5-4E1D-4D63-923F-0D705EF39D5B}" presName="rootText" presStyleLbl="node2" presStyleIdx="0" presStyleCnt="4">
        <dgm:presLayoutVars>
          <dgm:chPref val="3"/>
        </dgm:presLayoutVars>
      </dgm:prSet>
      <dgm:spPr/>
    </dgm:pt>
    <dgm:pt modelId="{15FF5932-5912-4C36-A188-F3F46CEF9FE5}" type="pres">
      <dgm:prSet presAssocID="{ECF6CCC5-4E1D-4D63-923F-0D705EF39D5B}" presName="rootConnector" presStyleLbl="node2" presStyleIdx="0" presStyleCnt="4"/>
      <dgm:spPr/>
    </dgm:pt>
    <dgm:pt modelId="{D4295A46-7A35-467D-881E-44B905CDA7FC}" type="pres">
      <dgm:prSet presAssocID="{ECF6CCC5-4E1D-4D63-923F-0D705EF39D5B}" presName="hierChild4" presStyleCnt="0"/>
      <dgm:spPr/>
    </dgm:pt>
    <dgm:pt modelId="{68BBDFF1-9559-455F-922A-7C59FF9B883E}" type="pres">
      <dgm:prSet presAssocID="{ECF6CCC5-4E1D-4D63-923F-0D705EF39D5B}" presName="hierChild5" presStyleCnt="0"/>
      <dgm:spPr/>
    </dgm:pt>
    <dgm:pt modelId="{041F11EF-18C0-49A3-8C5D-0F70B68D4CD6}" type="pres">
      <dgm:prSet presAssocID="{55529351-932D-4960-B15C-36D5FC62AF9C}" presName="Name35" presStyleLbl="parChTrans1D2" presStyleIdx="1" presStyleCnt="5"/>
      <dgm:spPr/>
    </dgm:pt>
    <dgm:pt modelId="{7C234CBF-F639-4974-8206-AECCCA38D095}" type="pres">
      <dgm:prSet presAssocID="{7C1F7655-2438-46F1-9688-59BB61885A28}" presName="hierRoot2" presStyleCnt="0">
        <dgm:presLayoutVars>
          <dgm:hierBranch val="init"/>
        </dgm:presLayoutVars>
      </dgm:prSet>
      <dgm:spPr/>
    </dgm:pt>
    <dgm:pt modelId="{E50A8C56-BF7A-4865-ABDD-23158EE12F0A}" type="pres">
      <dgm:prSet presAssocID="{7C1F7655-2438-46F1-9688-59BB61885A28}" presName="rootComposite" presStyleCnt="0"/>
      <dgm:spPr/>
    </dgm:pt>
    <dgm:pt modelId="{6A7FBD44-D8B9-46AC-AA32-481933091997}" type="pres">
      <dgm:prSet presAssocID="{7C1F7655-2438-46F1-9688-59BB61885A28}" presName="rootText" presStyleLbl="node2" presStyleIdx="1" presStyleCnt="4" custLinFactX="25801" custLinFactNeighborX="100000" custLinFactNeighborY="-1">
        <dgm:presLayoutVars>
          <dgm:chPref val="3"/>
        </dgm:presLayoutVars>
      </dgm:prSet>
      <dgm:spPr/>
    </dgm:pt>
    <dgm:pt modelId="{78005DD5-6757-46CF-8861-0DA771348025}" type="pres">
      <dgm:prSet presAssocID="{7C1F7655-2438-46F1-9688-59BB61885A28}" presName="rootConnector" presStyleLbl="node2" presStyleIdx="1" presStyleCnt="4"/>
      <dgm:spPr/>
    </dgm:pt>
    <dgm:pt modelId="{3B46A064-F612-45E1-B5AD-F156A2F9E9F5}" type="pres">
      <dgm:prSet presAssocID="{7C1F7655-2438-46F1-9688-59BB61885A28}" presName="hierChild4" presStyleCnt="0"/>
      <dgm:spPr/>
    </dgm:pt>
    <dgm:pt modelId="{C9A0E5AA-1F5E-4951-AAB3-390E883356E4}" type="pres">
      <dgm:prSet presAssocID="{7C1F7655-2438-46F1-9688-59BB61885A28}" presName="hierChild5" presStyleCnt="0"/>
      <dgm:spPr/>
    </dgm:pt>
    <dgm:pt modelId="{399ECA47-66FE-4548-882D-2B2CE41948EA}" type="pres">
      <dgm:prSet presAssocID="{40E670BA-6EA4-4F84-AFA4-E6504B96CF26}" presName="Name35" presStyleLbl="parChTrans1D2" presStyleIdx="2" presStyleCnt="5"/>
      <dgm:spPr/>
    </dgm:pt>
    <dgm:pt modelId="{FA665E0F-582A-482B-AC94-E1C6EE9478F3}" type="pres">
      <dgm:prSet presAssocID="{50A3F960-D45D-45DC-BDEB-EA1B98989BC3}" presName="hierRoot2" presStyleCnt="0">
        <dgm:presLayoutVars>
          <dgm:hierBranch val="init"/>
        </dgm:presLayoutVars>
      </dgm:prSet>
      <dgm:spPr/>
    </dgm:pt>
    <dgm:pt modelId="{0912C033-C6AB-4FA1-BBD7-DDF70CBCC44B}" type="pres">
      <dgm:prSet presAssocID="{50A3F960-D45D-45DC-BDEB-EA1B98989BC3}" presName="rootComposite" presStyleCnt="0"/>
      <dgm:spPr/>
    </dgm:pt>
    <dgm:pt modelId="{DA3D50F0-48D8-4894-90F2-D61A966E5E01}" type="pres">
      <dgm:prSet presAssocID="{50A3F960-D45D-45DC-BDEB-EA1B98989BC3}" presName="rootText" presStyleLbl="node2" presStyleIdx="2" presStyleCnt="4" custLinFactX="-16237" custLinFactNeighborX="-100000" custLinFactNeighborY="0">
        <dgm:presLayoutVars>
          <dgm:chPref val="3"/>
        </dgm:presLayoutVars>
      </dgm:prSet>
      <dgm:spPr/>
    </dgm:pt>
    <dgm:pt modelId="{10969EFD-2FE5-4164-9BA5-B8DDCE2106BC}" type="pres">
      <dgm:prSet presAssocID="{50A3F960-D45D-45DC-BDEB-EA1B98989BC3}" presName="rootConnector" presStyleLbl="node2" presStyleIdx="2" presStyleCnt="4"/>
      <dgm:spPr/>
    </dgm:pt>
    <dgm:pt modelId="{9D4291EB-74F9-4AC4-8F25-B82D3C0C13C7}" type="pres">
      <dgm:prSet presAssocID="{50A3F960-D45D-45DC-BDEB-EA1B98989BC3}" presName="hierChild4" presStyleCnt="0"/>
      <dgm:spPr/>
    </dgm:pt>
    <dgm:pt modelId="{227B52F8-9EB2-4969-AF88-EE4D06951F11}" type="pres">
      <dgm:prSet presAssocID="{50A3F960-D45D-45DC-BDEB-EA1B98989BC3}" presName="hierChild5" presStyleCnt="0"/>
      <dgm:spPr/>
    </dgm:pt>
    <dgm:pt modelId="{A8C3DB40-F3A7-4D27-8824-3C7F8B1928B3}" type="pres">
      <dgm:prSet presAssocID="{C3AF9613-63B8-471C-8BC5-6AC17B10AEF6}" presName="Name35" presStyleLbl="parChTrans1D2" presStyleIdx="3" presStyleCnt="5"/>
      <dgm:spPr/>
    </dgm:pt>
    <dgm:pt modelId="{1EC15DDB-07E8-4D26-8D8D-5E199C064B91}" type="pres">
      <dgm:prSet presAssocID="{4873B3B6-0829-4E68-8EAF-3ADF57C0B9C6}" presName="hierRoot2" presStyleCnt="0">
        <dgm:presLayoutVars>
          <dgm:hierBranch val="init"/>
        </dgm:presLayoutVars>
      </dgm:prSet>
      <dgm:spPr/>
    </dgm:pt>
    <dgm:pt modelId="{7E92CE73-A14E-477D-9080-142B12AF3112}" type="pres">
      <dgm:prSet presAssocID="{4873B3B6-0829-4E68-8EAF-3ADF57C0B9C6}" presName="rootComposite" presStyleCnt="0"/>
      <dgm:spPr/>
    </dgm:pt>
    <dgm:pt modelId="{F213FAD4-DA56-4779-A9B7-52E572FC6D3E}" type="pres">
      <dgm:prSet presAssocID="{4873B3B6-0829-4E68-8EAF-3ADF57C0B9C6}" presName="rootText" presStyleLbl="node2" presStyleIdx="3" presStyleCnt="4">
        <dgm:presLayoutVars>
          <dgm:chPref val="3"/>
        </dgm:presLayoutVars>
      </dgm:prSet>
      <dgm:spPr/>
    </dgm:pt>
    <dgm:pt modelId="{F271337C-3DA1-4FD6-8C09-C18EAE9F56E5}" type="pres">
      <dgm:prSet presAssocID="{4873B3B6-0829-4E68-8EAF-3ADF57C0B9C6}" presName="rootConnector" presStyleLbl="node2" presStyleIdx="3" presStyleCnt="4"/>
      <dgm:spPr/>
    </dgm:pt>
    <dgm:pt modelId="{D33ED7B8-953F-4E0E-BFB0-B24DCA1DC655}" type="pres">
      <dgm:prSet presAssocID="{4873B3B6-0829-4E68-8EAF-3ADF57C0B9C6}" presName="hierChild4" presStyleCnt="0"/>
      <dgm:spPr/>
    </dgm:pt>
    <dgm:pt modelId="{5EC21967-6466-46D7-89E8-12CD3F8A6B35}" type="pres">
      <dgm:prSet presAssocID="{4873B3B6-0829-4E68-8EAF-3ADF57C0B9C6}" presName="hierChild5" presStyleCnt="0"/>
      <dgm:spPr/>
    </dgm:pt>
    <dgm:pt modelId="{FFE08FAB-5318-4EEA-BF8B-AFF0B9AC5977}" type="pres">
      <dgm:prSet presAssocID="{EC1648E9-8DAB-471C-80C7-1E8F82B90091}" presName="hierChild3" presStyleCnt="0"/>
      <dgm:spPr/>
    </dgm:pt>
    <dgm:pt modelId="{5450F586-3938-452E-B780-F29D5CFE7952}" type="pres">
      <dgm:prSet presAssocID="{840F179B-8455-4EF1-9409-2B417A62ABA3}" presName="Name111" presStyleLbl="parChTrans1D2" presStyleIdx="4" presStyleCnt="5"/>
      <dgm:spPr/>
    </dgm:pt>
    <dgm:pt modelId="{BADD9297-19CB-4F57-B2AF-F1A00DBC8BA4}" type="pres">
      <dgm:prSet presAssocID="{27A56ACF-6D14-4DA3-8F39-9C7A29E3A926}" presName="hierRoot3" presStyleCnt="0">
        <dgm:presLayoutVars>
          <dgm:hierBranch val="init"/>
        </dgm:presLayoutVars>
      </dgm:prSet>
      <dgm:spPr/>
    </dgm:pt>
    <dgm:pt modelId="{EF241D20-10E5-44A8-A89D-7C47B452CFD4}" type="pres">
      <dgm:prSet presAssocID="{27A56ACF-6D14-4DA3-8F39-9C7A29E3A926}" presName="rootComposite3" presStyleCnt="0"/>
      <dgm:spPr/>
    </dgm:pt>
    <dgm:pt modelId="{2DAEDE05-39A6-42CD-B641-F30A05DA8FEE}" type="pres">
      <dgm:prSet presAssocID="{27A56ACF-6D14-4DA3-8F39-9C7A29E3A926}" presName="rootText3" presStyleLbl="asst1" presStyleIdx="0" presStyleCnt="1">
        <dgm:presLayoutVars>
          <dgm:chPref val="3"/>
        </dgm:presLayoutVars>
      </dgm:prSet>
      <dgm:spPr/>
    </dgm:pt>
    <dgm:pt modelId="{9DDF131E-4561-457F-AA9A-E89421704CE0}" type="pres">
      <dgm:prSet presAssocID="{27A56ACF-6D14-4DA3-8F39-9C7A29E3A926}" presName="rootConnector3" presStyleLbl="asst1" presStyleIdx="0" presStyleCnt="1"/>
      <dgm:spPr/>
    </dgm:pt>
    <dgm:pt modelId="{8AA7B09A-1082-48B9-B3AD-A4DD28E46022}" type="pres">
      <dgm:prSet presAssocID="{27A56ACF-6D14-4DA3-8F39-9C7A29E3A926}" presName="hierChild6" presStyleCnt="0"/>
      <dgm:spPr/>
    </dgm:pt>
    <dgm:pt modelId="{C1916975-FD20-4679-BC15-5C9D4D8BA1B1}" type="pres">
      <dgm:prSet presAssocID="{27A56ACF-6D14-4DA3-8F39-9C7A29E3A926}" presName="hierChild7" presStyleCnt="0"/>
      <dgm:spPr/>
    </dgm:pt>
  </dgm:ptLst>
  <dgm:cxnLst>
    <dgm:cxn modelId="{54C0240B-3B27-497E-BB5B-F4ED10917BBD}" type="presOf" srcId="{27A56ACF-6D14-4DA3-8F39-9C7A29E3A926}" destId="{2DAEDE05-39A6-42CD-B641-F30A05DA8FEE}" srcOrd="0" destOrd="0" presId="urn:microsoft.com/office/officeart/2005/8/layout/orgChart1"/>
    <dgm:cxn modelId="{2E54410B-7A73-4112-9E54-DE79B126E733}" srcId="{EC1648E9-8DAB-471C-80C7-1E8F82B90091}" destId="{27A56ACF-6D14-4DA3-8F39-9C7A29E3A926}" srcOrd="0" destOrd="0" parTransId="{840F179B-8455-4EF1-9409-2B417A62ABA3}" sibTransId="{95EEFE61-57AC-497D-967E-99B6085AB05E}"/>
    <dgm:cxn modelId="{E421720C-1170-4D91-83BC-C80C358977E9}" type="presOf" srcId="{4873B3B6-0829-4E68-8EAF-3ADF57C0B9C6}" destId="{F213FAD4-DA56-4779-A9B7-52E572FC6D3E}" srcOrd="0" destOrd="0" presId="urn:microsoft.com/office/officeart/2005/8/layout/orgChart1"/>
    <dgm:cxn modelId="{F6A2B311-A31A-477B-B402-5DA9651A8B45}" type="presOf" srcId="{50A3F960-D45D-45DC-BDEB-EA1B98989BC3}" destId="{10969EFD-2FE5-4164-9BA5-B8DDCE2106BC}" srcOrd="1" destOrd="0" presId="urn:microsoft.com/office/officeart/2005/8/layout/orgChart1"/>
    <dgm:cxn modelId="{5B1A5A5C-2F0B-43AF-99FB-7D89D25F2C09}" srcId="{EC1648E9-8DAB-471C-80C7-1E8F82B90091}" destId="{ECF6CCC5-4E1D-4D63-923F-0D705EF39D5B}" srcOrd="1" destOrd="0" parTransId="{67331217-0573-4BC4-B11B-6754B09BCE35}" sibTransId="{05D0F18D-6993-4C19-B7A4-845C61C0FEFC}"/>
    <dgm:cxn modelId="{35753A5F-8B5D-430E-A872-BFAE2FFD6D6B}" type="presOf" srcId="{27A56ACF-6D14-4DA3-8F39-9C7A29E3A926}" destId="{9DDF131E-4561-457F-AA9A-E89421704CE0}" srcOrd="1" destOrd="0" presId="urn:microsoft.com/office/officeart/2005/8/layout/orgChart1"/>
    <dgm:cxn modelId="{F70BBC45-D4A9-413F-A7AC-9AD6BB61DFBD}" srcId="{EC1648E9-8DAB-471C-80C7-1E8F82B90091}" destId="{7C1F7655-2438-46F1-9688-59BB61885A28}" srcOrd="2" destOrd="0" parTransId="{55529351-932D-4960-B15C-36D5FC62AF9C}" sibTransId="{FB3D4259-056D-4E9B-9484-6D5147AA9AE0}"/>
    <dgm:cxn modelId="{F4416C69-9012-4F72-89CF-1619FF68CF23}" type="presOf" srcId="{50A3F960-D45D-45DC-BDEB-EA1B98989BC3}" destId="{DA3D50F0-48D8-4894-90F2-D61A966E5E01}" srcOrd="0" destOrd="0" presId="urn:microsoft.com/office/officeart/2005/8/layout/orgChart1"/>
    <dgm:cxn modelId="{8930BF4B-E2A2-4480-B244-202CC9FFD16D}" type="presOf" srcId="{55529351-932D-4960-B15C-36D5FC62AF9C}" destId="{041F11EF-18C0-49A3-8C5D-0F70B68D4CD6}" srcOrd="0" destOrd="0" presId="urn:microsoft.com/office/officeart/2005/8/layout/orgChart1"/>
    <dgm:cxn modelId="{7435E64B-1AF4-4365-B5D1-784BD503F4AE}" type="presOf" srcId="{7C1F7655-2438-46F1-9688-59BB61885A28}" destId="{78005DD5-6757-46CF-8861-0DA771348025}" srcOrd="1" destOrd="0" presId="urn:microsoft.com/office/officeart/2005/8/layout/orgChart1"/>
    <dgm:cxn modelId="{80C9A54D-DE58-4527-AEB9-BABB680A7076}" type="presOf" srcId="{EC1648E9-8DAB-471C-80C7-1E8F82B90091}" destId="{8AC004C7-DF61-45B2-AC98-D0093C364B48}" srcOrd="0" destOrd="0" presId="urn:microsoft.com/office/officeart/2005/8/layout/orgChart1"/>
    <dgm:cxn modelId="{009E3A4E-C097-4076-9B26-FDDACCFE6D0B}" srcId="{EC1648E9-8DAB-471C-80C7-1E8F82B90091}" destId="{4873B3B6-0829-4E68-8EAF-3ADF57C0B9C6}" srcOrd="4" destOrd="0" parTransId="{C3AF9613-63B8-471C-8BC5-6AC17B10AEF6}" sibTransId="{59BB4E55-4078-4F53-9560-E7E83687ADB4}"/>
    <dgm:cxn modelId="{09DB736E-589A-456E-844E-91A85FF20A34}" type="presOf" srcId="{7C1F7655-2438-46F1-9688-59BB61885A28}" destId="{6A7FBD44-D8B9-46AC-AA32-481933091997}" srcOrd="0" destOrd="0" presId="urn:microsoft.com/office/officeart/2005/8/layout/orgChart1"/>
    <dgm:cxn modelId="{7B061258-0F36-489D-8772-0403973F9C87}" type="presOf" srcId="{EC1648E9-8DAB-471C-80C7-1E8F82B90091}" destId="{53522AE8-1CB5-460F-A9CD-1A0060F6A76A}" srcOrd="1" destOrd="0" presId="urn:microsoft.com/office/officeart/2005/8/layout/orgChart1"/>
    <dgm:cxn modelId="{294EFF79-C75D-46AF-B56D-19D56E52897F}" type="presOf" srcId="{ECF6CCC5-4E1D-4D63-923F-0D705EF39D5B}" destId="{15FF5932-5912-4C36-A188-F3F46CEF9FE5}" srcOrd="1" destOrd="0" presId="urn:microsoft.com/office/officeart/2005/8/layout/orgChart1"/>
    <dgm:cxn modelId="{C56CD789-80C7-41E5-BD95-D200A79CE506}" type="presOf" srcId="{4873B3B6-0829-4E68-8EAF-3ADF57C0B9C6}" destId="{F271337C-3DA1-4FD6-8C09-C18EAE9F56E5}" srcOrd="1" destOrd="0" presId="urn:microsoft.com/office/officeart/2005/8/layout/orgChart1"/>
    <dgm:cxn modelId="{93C8348C-71C3-4042-92DC-685A1A122B67}" type="presOf" srcId="{40E670BA-6EA4-4F84-AFA4-E6504B96CF26}" destId="{399ECA47-66FE-4548-882D-2B2CE41948EA}" srcOrd="0" destOrd="0" presId="urn:microsoft.com/office/officeart/2005/8/layout/orgChart1"/>
    <dgm:cxn modelId="{E68BBB9D-508F-499E-ABDA-445AA72F5C12}" type="presOf" srcId="{840F179B-8455-4EF1-9409-2B417A62ABA3}" destId="{5450F586-3938-452E-B780-F29D5CFE7952}" srcOrd="0" destOrd="0" presId="urn:microsoft.com/office/officeart/2005/8/layout/orgChart1"/>
    <dgm:cxn modelId="{B40F63A3-3454-4D98-B69E-4F870D5A286D}" type="presOf" srcId="{C3AF9613-63B8-471C-8BC5-6AC17B10AEF6}" destId="{A8C3DB40-F3A7-4D27-8824-3C7F8B1928B3}" srcOrd="0" destOrd="0" presId="urn:microsoft.com/office/officeart/2005/8/layout/orgChart1"/>
    <dgm:cxn modelId="{75C503AC-AFC8-45F1-AAA4-698E062A3812}" type="presOf" srcId="{FC6F5A4E-CD57-453E-B7A8-AA3D741472F8}" destId="{3D39D9AD-5AF6-48D3-9F12-20B373345455}" srcOrd="0" destOrd="0" presId="urn:microsoft.com/office/officeart/2005/8/layout/orgChart1"/>
    <dgm:cxn modelId="{9ABFE0B8-61F4-4F64-AF1E-75F95C72B5C8}" type="presOf" srcId="{ECF6CCC5-4E1D-4D63-923F-0D705EF39D5B}" destId="{6B9AC7E9-BFFB-48F7-8878-8C6758A02CD2}" srcOrd="0" destOrd="0" presId="urn:microsoft.com/office/officeart/2005/8/layout/orgChart1"/>
    <dgm:cxn modelId="{B38329C7-9B37-42E8-9993-ED47EA92A22C}" srcId="{EC1648E9-8DAB-471C-80C7-1E8F82B90091}" destId="{50A3F960-D45D-45DC-BDEB-EA1B98989BC3}" srcOrd="3" destOrd="0" parTransId="{40E670BA-6EA4-4F84-AFA4-E6504B96CF26}" sibTransId="{70CCEE0D-ACFD-4C55-9F77-F1779469E639}"/>
    <dgm:cxn modelId="{73F848C9-1F97-449A-9260-E715E358A8FE}" srcId="{FC6F5A4E-CD57-453E-B7A8-AA3D741472F8}" destId="{EC1648E9-8DAB-471C-80C7-1E8F82B90091}" srcOrd="0" destOrd="0" parTransId="{539DA620-F605-4018-B554-D9B51010DEDA}" sibTransId="{DCEE183B-F863-44C6-B103-289F0BDAD1AE}"/>
    <dgm:cxn modelId="{47CF59FE-CD95-4AA7-AD67-D90BC288E6D4}" type="presOf" srcId="{67331217-0573-4BC4-B11B-6754B09BCE35}" destId="{6B2976EB-61EA-4024-9536-7676BB8BC7C8}" srcOrd="0" destOrd="0" presId="urn:microsoft.com/office/officeart/2005/8/layout/orgChart1"/>
    <dgm:cxn modelId="{EC29A648-1EEE-4D9A-82DA-D4CFF759A246}" type="presParOf" srcId="{3D39D9AD-5AF6-48D3-9F12-20B373345455}" destId="{0E23596E-8B1D-43AB-A0C1-966DAEDFB13C}" srcOrd="0" destOrd="0" presId="urn:microsoft.com/office/officeart/2005/8/layout/orgChart1"/>
    <dgm:cxn modelId="{2F67E0AB-077C-41C4-AB71-A5B29D278EDC}" type="presParOf" srcId="{0E23596E-8B1D-43AB-A0C1-966DAEDFB13C}" destId="{C2481302-2B83-4D5C-ADDB-147E833F818D}" srcOrd="0" destOrd="0" presId="urn:microsoft.com/office/officeart/2005/8/layout/orgChart1"/>
    <dgm:cxn modelId="{6B168539-08AC-4C46-97AE-0EC56763CD03}" type="presParOf" srcId="{C2481302-2B83-4D5C-ADDB-147E833F818D}" destId="{8AC004C7-DF61-45B2-AC98-D0093C364B48}" srcOrd="0" destOrd="0" presId="urn:microsoft.com/office/officeart/2005/8/layout/orgChart1"/>
    <dgm:cxn modelId="{1393CF5D-5186-499C-B8FD-96D0C470A2AE}" type="presParOf" srcId="{C2481302-2B83-4D5C-ADDB-147E833F818D}" destId="{53522AE8-1CB5-460F-A9CD-1A0060F6A76A}" srcOrd="1" destOrd="0" presId="urn:microsoft.com/office/officeart/2005/8/layout/orgChart1"/>
    <dgm:cxn modelId="{11142D87-346F-471B-97C8-378614A51B9E}" type="presParOf" srcId="{0E23596E-8B1D-43AB-A0C1-966DAEDFB13C}" destId="{C72DC41C-413F-412B-8FE4-548590369113}" srcOrd="1" destOrd="0" presId="urn:microsoft.com/office/officeart/2005/8/layout/orgChart1"/>
    <dgm:cxn modelId="{25652C1E-2134-4447-BDEE-2FC73AB28B7D}" type="presParOf" srcId="{C72DC41C-413F-412B-8FE4-548590369113}" destId="{6B2976EB-61EA-4024-9536-7676BB8BC7C8}" srcOrd="0" destOrd="0" presId="urn:microsoft.com/office/officeart/2005/8/layout/orgChart1"/>
    <dgm:cxn modelId="{34348C19-81BA-42CB-87A6-4F6DFEDA9864}" type="presParOf" srcId="{C72DC41C-413F-412B-8FE4-548590369113}" destId="{D5BC0B40-C14F-4FA4-ABB5-A52663CC680D}" srcOrd="1" destOrd="0" presId="urn:microsoft.com/office/officeart/2005/8/layout/orgChart1"/>
    <dgm:cxn modelId="{BE18CAE6-075D-4E8B-A9D1-47C8EEB4D6EE}" type="presParOf" srcId="{D5BC0B40-C14F-4FA4-ABB5-A52663CC680D}" destId="{EC262426-81D0-4C7D-8A02-4E8DFEFD8B28}" srcOrd="0" destOrd="0" presId="urn:microsoft.com/office/officeart/2005/8/layout/orgChart1"/>
    <dgm:cxn modelId="{4DE9F64F-61E1-47F6-90A1-879AF35408DA}" type="presParOf" srcId="{EC262426-81D0-4C7D-8A02-4E8DFEFD8B28}" destId="{6B9AC7E9-BFFB-48F7-8878-8C6758A02CD2}" srcOrd="0" destOrd="0" presId="urn:microsoft.com/office/officeart/2005/8/layout/orgChart1"/>
    <dgm:cxn modelId="{C3474839-0C73-4094-9D49-E90A97F6A4BC}" type="presParOf" srcId="{EC262426-81D0-4C7D-8A02-4E8DFEFD8B28}" destId="{15FF5932-5912-4C36-A188-F3F46CEF9FE5}" srcOrd="1" destOrd="0" presId="urn:microsoft.com/office/officeart/2005/8/layout/orgChart1"/>
    <dgm:cxn modelId="{6FD26C90-593A-4AFD-89C8-C4B1F59F81E7}" type="presParOf" srcId="{D5BC0B40-C14F-4FA4-ABB5-A52663CC680D}" destId="{D4295A46-7A35-467D-881E-44B905CDA7FC}" srcOrd="1" destOrd="0" presId="urn:microsoft.com/office/officeart/2005/8/layout/orgChart1"/>
    <dgm:cxn modelId="{CE0801B4-EE12-4D78-A138-CFAC0354C290}" type="presParOf" srcId="{D5BC0B40-C14F-4FA4-ABB5-A52663CC680D}" destId="{68BBDFF1-9559-455F-922A-7C59FF9B883E}" srcOrd="2" destOrd="0" presId="urn:microsoft.com/office/officeart/2005/8/layout/orgChart1"/>
    <dgm:cxn modelId="{4728B09C-8AF1-4CE1-A3B0-330E019A25D0}" type="presParOf" srcId="{C72DC41C-413F-412B-8FE4-548590369113}" destId="{041F11EF-18C0-49A3-8C5D-0F70B68D4CD6}" srcOrd="2" destOrd="0" presId="urn:microsoft.com/office/officeart/2005/8/layout/orgChart1"/>
    <dgm:cxn modelId="{9337BBD9-7031-407D-A3E8-F4971BE82B7E}" type="presParOf" srcId="{C72DC41C-413F-412B-8FE4-548590369113}" destId="{7C234CBF-F639-4974-8206-AECCCA38D095}" srcOrd="3" destOrd="0" presId="urn:microsoft.com/office/officeart/2005/8/layout/orgChart1"/>
    <dgm:cxn modelId="{F0DF6E77-9B92-4BA6-AB3D-F4334ABB1D83}" type="presParOf" srcId="{7C234CBF-F639-4974-8206-AECCCA38D095}" destId="{E50A8C56-BF7A-4865-ABDD-23158EE12F0A}" srcOrd="0" destOrd="0" presId="urn:microsoft.com/office/officeart/2005/8/layout/orgChart1"/>
    <dgm:cxn modelId="{B02905A2-9A7B-4215-B45D-6957F90B22A4}" type="presParOf" srcId="{E50A8C56-BF7A-4865-ABDD-23158EE12F0A}" destId="{6A7FBD44-D8B9-46AC-AA32-481933091997}" srcOrd="0" destOrd="0" presId="urn:microsoft.com/office/officeart/2005/8/layout/orgChart1"/>
    <dgm:cxn modelId="{4B80DA2C-8C9D-403E-BF78-F2D8DE650A0F}" type="presParOf" srcId="{E50A8C56-BF7A-4865-ABDD-23158EE12F0A}" destId="{78005DD5-6757-46CF-8861-0DA771348025}" srcOrd="1" destOrd="0" presId="urn:microsoft.com/office/officeart/2005/8/layout/orgChart1"/>
    <dgm:cxn modelId="{5BE3D813-269D-459C-9BF1-1F2AEBFE8279}" type="presParOf" srcId="{7C234CBF-F639-4974-8206-AECCCA38D095}" destId="{3B46A064-F612-45E1-B5AD-F156A2F9E9F5}" srcOrd="1" destOrd="0" presId="urn:microsoft.com/office/officeart/2005/8/layout/orgChart1"/>
    <dgm:cxn modelId="{F3DF7AA9-33BF-44C8-BB00-E5708F31AE76}" type="presParOf" srcId="{7C234CBF-F639-4974-8206-AECCCA38D095}" destId="{C9A0E5AA-1F5E-4951-AAB3-390E883356E4}" srcOrd="2" destOrd="0" presId="urn:microsoft.com/office/officeart/2005/8/layout/orgChart1"/>
    <dgm:cxn modelId="{DF5A761D-9264-44DE-9052-53674FBDFFA6}" type="presParOf" srcId="{C72DC41C-413F-412B-8FE4-548590369113}" destId="{399ECA47-66FE-4548-882D-2B2CE41948EA}" srcOrd="4" destOrd="0" presId="urn:microsoft.com/office/officeart/2005/8/layout/orgChart1"/>
    <dgm:cxn modelId="{3961ADE1-F51A-4880-A8E8-76764DDF46D0}" type="presParOf" srcId="{C72DC41C-413F-412B-8FE4-548590369113}" destId="{FA665E0F-582A-482B-AC94-E1C6EE9478F3}" srcOrd="5" destOrd="0" presId="urn:microsoft.com/office/officeart/2005/8/layout/orgChart1"/>
    <dgm:cxn modelId="{02567F64-1951-48AA-AE8B-281F33384AB1}" type="presParOf" srcId="{FA665E0F-582A-482B-AC94-E1C6EE9478F3}" destId="{0912C033-C6AB-4FA1-BBD7-DDF70CBCC44B}" srcOrd="0" destOrd="0" presId="urn:microsoft.com/office/officeart/2005/8/layout/orgChart1"/>
    <dgm:cxn modelId="{A9B5B683-477E-4E7F-BEEB-98E8D1AD30C2}" type="presParOf" srcId="{0912C033-C6AB-4FA1-BBD7-DDF70CBCC44B}" destId="{DA3D50F0-48D8-4894-90F2-D61A966E5E01}" srcOrd="0" destOrd="0" presId="urn:microsoft.com/office/officeart/2005/8/layout/orgChart1"/>
    <dgm:cxn modelId="{09B2B998-3DD0-4A28-B7C1-2D696569A925}" type="presParOf" srcId="{0912C033-C6AB-4FA1-BBD7-DDF70CBCC44B}" destId="{10969EFD-2FE5-4164-9BA5-B8DDCE2106BC}" srcOrd="1" destOrd="0" presId="urn:microsoft.com/office/officeart/2005/8/layout/orgChart1"/>
    <dgm:cxn modelId="{8E2CFE57-D75E-4982-AEE1-9F4AA8BAAB89}" type="presParOf" srcId="{FA665E0F-582A-482B-AC94-E1C6EE9478F3}" destId="{9D4291EB-74F9-4AC4-8F25-B82D3C0C13C7}" srcOrd="1" destOrd="0" presId="urn:microsoft.com/office/officeart/2005/8/layout/orgChart1"/>
    <dgm:cxn modelId="{0075DC9D-35A1-4A41-8472-74138F610880}" type="presParOf" srcId="{FA665E0F-582A-482B-AC94-E1C6EE9478F3}" destId="{227B52F8-9EB2-4969-AF88-EE4D06951F11}" srcOrd="2" destOrd="0" presId="urn:microsoft.com/office/officeart/2005/8/layout/orgChart1"/>
    <dgm:cxn modelId="{92A4F450-F7C1-48E9-9F7C-77FFB5EA6E87}" type="presParOf" srcId="{C72DC41C-413F-412B-8FE4-548590369113}" destId="{A8C3DB40-F3A7-4D27-8824-3C7F8B1928B3}" srcOrd="6" destOrd="0" presId="urn:microsoft.com/office/officeart/2005/8/layout/orgChart1"/>
    <dgm:cxn modelId="{8D4F3F61-1D5C-4250-BFA3-DFD39D9E16B9}" type="presParOf" srcId="{C72DC41C-413F-412B-8FE4-548590369113}" destId="{1EC15DDB-07E8-4D26-8D8D-5E199C064B91}" srcOrd="7" destOrd="0" presId="urn:microsoft.com/office/officeart/2005/8/layout/orgChart1"/>
    <dgm:cxn modelId="{E9E83720-9603-4CA0-B84B-0447C327A594}" type="presParOf" srcId="{1EC15DDB-07E8-4D26-8D8D-5E199C064B91}" destId="{7E92CE73-A14E-477D-9080-142B12AF3112}" srcOrd="0" destOrd="0" presId="urn:microsoft.com/office/officeart/2005/8/layout/orgChart1"/>
    <dgm:cxn modelId="{58F0421E-BCEA-48AD-8AE5-4953EF88D963}" type="presParOf" srcId="{7E92CE73-A14E-477D-9080-142B12AF3112}" destId="{F213FAD4-DA56-4779-A9B7-52E572FC6D3E}" srcOrd="0" destOrd="0" presId="urn:microsoft.com/office/officeart/2005/8/layout/orgChart1"/>
    <dgm:cxn modelId="{0DFD5AC3-CC0A-4D96-BACF-9711D5A55169}" type="presParOf" srcId="{7E92CE73-A14E-477D-9080-142B12AF3112}" destId="{F271337C-3DA1-4FD6-8C09-C18EAE9F56E5}" srcOrd="1" destOrd="0" presId="urn:microsoft.com/office/officeart/2005/8/layout/orgChart1"/>
    <dgm:cxn modelId="{7FC1150E-9697-447E-A56D-EEF58DC60FE4}" type="presParOf" srcId="{1EC15DDB-07E8-4D26-8D8D-5E199C064B91}" destId="{D33ED7B8-953F-4E0E-BFB0-B24DCA1DC655}" srcOrd="1" destOrd="0" presId="urn:microsoft.com/office/officeart/2005/8/layout/orgChart1"/>
    <dgm:cxn modelId="{37938650-CD10-448B-B8B6-85F035FA666F}" type="presParOf" srcId="{1EC15DDB-07E8-4D26-8D8D-5E199C064B91}" destId="{5EC21967-6466-46D7-89E8-12CD3F8A6B35}" srcOrd="2" destOrd="0" presId="urn:microsoft.com/office/officeart/2005/8/layout/orgChart1"/>
    <dgm:cxn modelId="{2BBF7505-EC84-4A3B-A310-926180E250E5}" type="presParOf" srcId="{0E23596E-8B1D-43AB-A0C1-966DAEDFB13C}" destId="{FFE08FAB-5318-4EEA-BF8B-AFF0B9AC5977}" srcOrd="2" destOrd="0" presId="urn:microsoft.com/office/officeart/2005/8/layout/orgChart1"/>
    <dgm:cxn modelId="{C1B34CC9-6B2C-47D3-A91A-02637D5E96F9}" type="presParOf" srcId="{FFE08FAB-5318-4EEA-BF8B-AFF0B9AC5977}" destId="{5450F586-3938-452E-B780-F29D5CFE7952}" srcOrd="0" destOrd="0" presId="urn:microsoft.com/office/officeart/2005/8/layout/orgChart1"/>
    <dgm:cxn modelId="{4A421D81-C919-4C5A-B0CA-A57AFFFCCDCE}" type="presParOf" srcId="{FFE08FAB-5318-4EEA-BF8B-AFF0B9AC5977}" destId="{BADD9297-19CB-4F57-B2AF-F1A00DBC8BA4}" srcOrd="1" destOrd="0" presId="urn:microsoft.com/office/officeart/2005/8/layout/orgChart1"/>
    <dgm:cxn modelId="{FEC3C743-6F59-40F9-9E53-382267087AC3}" type="presParOf" srcId="{BADD9297-19CB-4F57-B2AF-F1A00DBC8BA4}" destId="{EF241D20-10E5-44A8-A89D-7C47B452CFD4}" srcOrd="0" destOrd="0" presId="urn:microsoft.com/office/officeart/2005/8/layout/orgChart1"/>
    <dgm:cxn modelId="{DF2C993A-63D6-4BCF-B8CE-EAD7CD6D1715}" type="presParOf" srcId="{EF241D20-10E5-44A8-A89D-7C47B452CFD4}" destId="{2DAEDE05-39A6-42CD-B641-F30A05DA8FEE}" srcOrd="0" destOrd="0" presId="urn:microsoft.com/office/officeart/2005/8/layout/orgChart1"/>
    <dgm:cxn modelId="{0618C38B-E630-4622-B1E8-A4CEA86F79E5}" type="presParOf" srcId="{EF241D20-10E5-44A8-A89D-7C47B452CFD4}" destId="{9DDF131E-4561-457F-AA9A-E89421704CE0}" srcOrd="1" destOrd="0" presId="urn:microsoft.com/office/officeart/2005/8/layout/orgChart1"/>
    <dgm:cxn modelId="{511A8056-3EAC-434B-9009-82418FDFE21A}" type="presParOf" srcId="{BADD9297-19CB-4F57-B2AF-F1A00DBC8BA4}" destId="{8AA7B09A-1082-48B9-B3AD-A4DD28E46022}" srcOrd="1" destOrd="0" presId="urn:microsoft.com/office/officeart/2005/8/layout/orgChart1"/>
    <dgm:cxn modelId="{0C075A90-4BEF-4C8E-A4E8-7CF0B47AD48C}" type="presParOf" srcId="{BADD9297-19CB-4F57-B2AF-F1A00DBC8BA4}" destId="{C1916975-FD20-4679-BC15-5C9D4D8BA1B1}"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50F586-3938-452E-B780-F29D5CFE7952}">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C3DB40-F3A7-4D27-8824-3C7F8B1928B3}">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ECA47-66FE-4548-882D-2B2CE41948EA}">
      <dsp:nvSpPr>
        <dsp:cNvPr id="0" name=""/>
        <dsp:cNvSpPr/>
      </dsp:nvSpPr>
      <dsp:spPr>
        <a:xfrm>
          <a:off x="2083417" y="1055678"/>
          <a:ext cx="659782" cy="1089042"/>
        </a:xfrm>
        <a:custGeom>
          <a:avLst/>
          <a:gdLst/>
          <a:ahLst/>
          <a:cxnLst/>
          <a:rect l="0" t="0" r="0" b="0"/>
          <a:pathLst>
            <a:path>
              <a:moveTo>
                <a:pt x="659782" y="0"/>
              </a:moveTo>
              <a:lnTo>
                <a:pt x="659782"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F11EF-18C0-49A3-8C5D-0F70B68D4CD6}">
      <dsp:nvSpPr>
        <dsp:cNvPr id="0" name=""/>
        <dsp:cNvSpPr/>
      </dsp:nvSpPr>
      <dsp:spPr>
        <a:xfrm>
          <a:off x="2743200" y="1055678"/>
          <a:ext cx="772995" cy="1089036"/>
        </a:xfrm>
        <a:custGeom>
          <a:avLst/>
          <a:gdLst/>
          <a:ahLst/>
          <a:cxnLst/>
          <a:rect l="0" t="0" r="0" b="0"/>
          <a:pathLst>
            <a:path>
              <a:moveTo>
                <a:pt x="0" y="0"/>
              </a:moveTo>
              <a:lnTo>
                <a:pt x="0" y="964743"/>
              </a:lnTo>
              <a:lnTo>
                <a:pt x="772995" y="964743"/>
              </a:lnTo>
              <a:lnTo>
                <a:pt x="772995" y="10890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2976EB-61EA-4024-9536-7676BB8BC7C8}">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004C7-DF61-45B2-AC98-D0093C364B48}">
      <dsp:nvSpPr>
        <dsp:cNvPr id="0" name=""/>
        <dsp:cNvSpPr/>
      </dsp:nvSpPr>
      <dsp:spPr>
        <a:xfrm>
          <a:off x="2151329" y="463807"/>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Volleyball Program Lead</a:t>
          </a:r>
        </a:p>
      </dsp:txBody>
      <dsp:txXfrm>
        <a:off x="2151329" y="463807"/>
        <a:ext cx="1183741" cy="591870"/>
      </dsp:txXfrm>
    </dsp:sp>
    <dsp:sp modelId="{6B9AC7E9-BFFB-48F7-8878-8C6758A02CD2}">
      <dsp:nvSpPr>
        <dsp:cNvPr id="0" name=""/>
        <dsp:cNvSpPr/>
      </dsp:nvSpPr>
      <dsp:spPr>
        <a:xfrm>
          <a:off x="2837" y="214472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Indoor Volleyball Lead</a:t>
          </a:r>
        </a:p>
      </dsp:txBody>
      <dsp:txXfrm>
        <a:off x="2837" y="2144721"/>
        <a:ext cx="1183741" cy="591870"/>
      </dsp:txXfrm>
    </dsp:sp>
    <dsp:sp modelId="{6A7FBD44-D8B9-46AC-AA32-481933091997}">
      <dsp:nvSpPr>
        <dsp:cNvPr id="0" name=""/>
        <dsp:cNvSpPr/>
      </dsp:nvSpPr>
      <dsp:spPr>
        <a:xfrm>
          <a:off x="2924324" y="214471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At Large Member</a:t>
          </a:r>
        </a:p>
        <a:p>
          <a:pPr marL="0" lvl="0" indent="0" algn="ctr" defTabSz="355600">
            <a:lnSpc>
              <a:spcPct val="90000"/>
            </a:lnSpc>
            <a:spcBef>
              <a:spcPct val="0"/>
            </a:spcBef>
            <a:spcAft>
              <a:spcPct val="35000"/>
            </a:spcAft>
            <a:buNone/>
          </a:pPr>
          <a:r>
            <a:rPr lang="en-US" sz="800" kern="1200"/>
            <a:t>(non-voting)</a:t>
          </a:r>
        </a:p>
      </dsp:txBody>
      <dsp:txXfrm>
        <a:off x="2924324" y="2144715"/>
        <a:ext cx="1183741" cy="591870"/>
      </dsp:txXfrm>
    </dsp:sp>
    <dsp:sp modelId="{DA3D50F0-48D8-4894-90F2-D61A966E5E01}">
      <dsp:nvSpPr>
        <dsp:cNvPr id="0" name=""/>
        <dsp:cNvSpPr/>
      </dsp:nvSpPr>
      <dsp:spPr>
        <a:xfrm>
          <a:off x="1491547" y="214472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Beach Volleyball Lead</a:t>
          </a:r>
        </a:p>
      </dsp:txBody>
      <dsp:txXfrm>
        <a:off x="1491547" y="2144721"/>
        <a:ext cx="1183741" cy="591870"/>
      </dsp:txXfrm>
    </dsp:sp>
    <dsp:sp modelId="{F213FAD4-DA56-4779-A9B7-52E572FC6D3E}">
      <dsp:nvSpPr>
        <dsp:cNvPr id="0" name=""/>
        <dsp:cNvSpPr/>
      </dsp:nvSpPr>
      <dsp:spPr>
        <a:xfrm>
          <a:off x="4299820" y="214472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At Large Member</a:t>
          </a:r>
        </a:p>
        <a:p>
          <a:pPr marL="0" lvl="0" indent="0" algn="ctr" defTabSz="355600">
            <a:lnSpc>
              <a:spcPct val="90000"/>
            </a:lnSpc>
            <a:spcBef>
              <a:spcPct val="0"/>
            </a:spcBef>
            <a:spcAft>
              <a:spcPct val="35000"/>
            </a:spcAft>
            <a:buNone/>
          </a:pPr>
          <a:r>
            <a:rPr lang="en-US" sz="800" kern="1200"/>
            <a:t>(non-voting)</a:t>
          </a:r>
        </a:p>
      </dsp:txBody>
      <dsp:txXfrm>
        <a:off x="4299820" y="2144721"/>
        <a:ext cx="1183741" cy="591870"/>
      </dsp:txXfrm>
    </dsp:sp>
    <dsp:sp modelId="{2DAEDE05-39A6-42CD-B641-F30A05DA8FEE}">
      <dsp:nvSpPr>
        <dsp:cNvPr id="0" name=""/>
        <dsp:cNvSpPr/>
      </dsp:nvSpPr>
      <dsp:spPr>
        <a:xfrm>
          <a:off x="1435165" y="130426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Volleyball Program Secretary / Treasurer</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Swatling</dc:creator>
  <cp:keywords/>
  <dc:description/>
  <cp:lastModifiedBy>Steve</cp:lastModifiedBy>
  <cp:revision>2</cp:revision>
  <dcterms:created xsi:type="dcterms:W3CDTF">2022-11-07T11:11:00Z</dcterms:created>
  <dcterms:modified xsi:type="dcterms:W3CDTF">2022-11-07T11:11:00Z</dcterms:modified>
</cp:coreProperties>
</file>